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55AF2" w14:textId="77777777" w:rsidR="00C96532" w:rsidRDefault="00C96532">
      <w:pPr>
        <w:pStyle w:val="Title"/>
        <w:rPr>
          <w:sz w:val="1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6"/>
        <w:gridCol w:w="945"/>
        <w:gridCol w:w="1555"/>
        <w:gridCol w:w="1650"/>
        <w:gridCol w:w="810"/>
        <w:gridCol w:w="2025"/>
      </w:tblGrid>
      <w:tr w:rsidR="00C96532" w14:paraId="130511A4" w14:textId="77777777">
        <w:trPr>
          <w:trHeight w:val="260"/>
        </w:trPr>
        <w:tc>
          <w:tcPr>
            <w:tcW w:w="2366" w:type="dxa"/>
          </w:tcPr>
          <w:p w14:paraId="385EDB98" w14:textId="77777777" w:rsidR="00C96532" w:rsidRDefault="00C965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</w:tcPr>
          <w:p w14:paraId="2A1B1C5A" w14:textId="77777777" w:rsidR="00C96532" w:rsidRDefault="00000000">
            <w:pPr>
              <w:pStyle w:val="TableParagraph"/>
              <w:spacing w:before="1" w:line="239" w:lineRule="exact"/>
              <w:ind w:left="230"/>
              <w:rPr>
                <w:b/>
              </w:rPr>
            </w:pPr>
            <w:r>
              <w:rPr>
                <w:b/>
                <w:spacing w:val="-2"/>
              </w:rPr>
              <w:t>Title</w:t>
            </w:r>
          </w:p>
        </w:tc>
        <w:tc>
          <w:tcPr>
            <w:tcW w:w="1555" w:type="dxa"/>
          </w:tcPr>
          <w:p w14:paraId="6D1B8322" w14:textId="77777777" w:rsidR="00C96532" w:rsidRDefault="00000000">
            <w:pPr>
              <w:pStyle w:val="TableParagraph"/>
              <w:spacing w:before="1" w:line="239" w:lineRule="exact"/>
              <w:ind w:left="225"/>
              <w:rPr>
                <w:b/>
              </w:rPr>
            </w:pPr>
            <w:r>
              <w:rPr>
                <w:b/>
              </w:rPr>
              <w:t>First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1650" w:type="dxa"/>
          </w:tcPr>
          <w:p w14:paraId="53829268" w14:textId="77777777" w:rsidR="00C96532" w:rsidRDefault="00000000">
            <w:pPr>
              <w:pStyle w:val="TableParagraph"/>
              <w:spacing w:before="1" w:line="239" w:lineRule="exact"/>
              <w:ind w:left="301"/>
              <w:rPr>
                <w:b/>
              </w:rPr>
            </w:pPr>
            <w:r>
              <w:rPr>
                <w:b/>
              </w:rPr>
              <w:t>Last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2835" w:type="dxa"/>
            <w:gridSpan w:val="2"/>
          </w:tcPr>
          <w:p w14:paraId="53377EB7" w14:textId="77777777" w:rsidR="00C96532" w:rsidRDefault="00000000">
            <w:pPr>
              <w:pStyle w:val="TableParagraph"/>
              <w:spacing w:before="1" w:line="239" w:lineRule="exact"/>
              <w:ind w:left="821"/>
              <w:rPr>
                <w:b/>
              </w:rPr>
            </w:pPr>
            <w:r>
              <w:rPr>
                <w:b/>
                <w:spacing w:val="-2"/>
              </w:rPr>
              <w:t>Photograph</w:t>
            </w:r>
          </w:p>
        </w:tc>
      </w:tr>
      <w:tr w:rsidR="00C96532" w14:paraId="02AF2739" w14:textId="77777777">
        <w:trPr>
          <w:trHeight w:val="255"/>
        </w:trPr>
        <w:tc>
          <w:tcPr>
            <w:tcW w:w="2366" w:type="dxa"/>
          </w:tcPr>
          <w:p w14:paraId="44828E47" w14:textId="77777777" w:rsidR="00C96532" w:rsidRDefault="00000000">
            <w:pPr>
              <w:pStyle w:val="TableParagraph"/>
              <w:spacing w:line="235" w:lineRule="exact"/>
              <w:ind w:left="110"/>
              <w:rPr>
                <w:b/>
              </w:rPr>
            </w:pPr>
            <w:r>
              <w:rPr>
                <w:b/>
                <w:spacing w:val="-4"/>
              </w:rPr>
              <w:t>Name</w:t>
            </w:r>
          </w:p>
        </w:tc>
        <w:tc>
          <w:tcPr>
            <w:tcW w:w="945" w:type="dxa"/>
          </w:tcPr>
          <w:p w14:paraId="5F99217E" w14:textId="336EE8E5" w:rsidR="00C96532" w:rsidRDefault="00A34AE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Dr</w:t>
            </w:r>
          </w:p>
        </w:tc>
        <w:tc>
          <w:tcPr>
            <w:tcW w:w="1555" w:type="dxa"/>
          </w:tcPr>
          <w:p w14:paraId="10A6C79A" w14:textId="31AC6AD4" w:rsidR="00C96532" w:rsidRDefault="00A34AE7">
            <w:pPr>
              <w:pStyle w:val="TableParagraph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Dhivviyanandam</w:t>
            </w:r>
            <w:proofErr w:type="spellEnd"/>
          </w:p>
        </w:tc>
        <w:tc>
          <w:tcPr>
            <w:tcW w:w="1650" w:type="dxa"/>
          </w:tcPr>
          <w:p w14:paraId="694416D7" w14:textId="09FE266E" w:rsidR="00C96532" w:rsidRDefault="00A34AE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Irudayaraj</w:t>
            </w:r>
          </w:p>
        </w:tc>
        <w:tc>
          <w:tcPr>
            <w:tcW w:w="2835" w:type="dxa"/>
            <w:gridSpan w:val="2"/>
            <w:vMerge w:val="restart"/>
          </w:tcPr>
          <w:p w14:paraId="742D2346" w14:textId="53540D0F" w:rsidR="00C96532" w:rsidRDefault="0019140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3ABDE3F" wp14:editId="7E03A175">
                  <wp:extent cx="1758950" cy="1593850"/>
                  <wp:effectExtent l="0" t="0" r="0" b="6350"/>
                  <wp:docPr id="12787080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0" cy="159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6532" w14:paraId="45C75634" w14:textId="77777777">
        <w:trPr>
          <w:trHeight w:val="260"/>
        </w:trPr>
        <w:tc>
          <w:tcPr>
            <w:tcW w:w="2366" w:type="dxa"/>
          </w:tcPr>
          <w:p w14:paraId="148073AD" w14:textId="77777777" w:rsidR="00C96532" w:rsidRDefault="00000000">
            <w:pPr>
              <w:pStyle w:val="TableParagraph"/>
              <w:spacing w:before="1" w:line="239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Designation</w:t>
            </w:r>
          </w:p>
        </w:tc>
        <w:tc>
          <w:tcPr>
            <w:tcW w:w="4150" w:type="dxa"/>
            <w:gridSpan w:val="3"/>
          </w:tcPr>
          <w:p w14:paraId="1EE26FA5" w14:textId="77777777" w:rsidR="00C96532" w:rsidRDefault="00C965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14:paraId="6FE1D578" w14:textId="77777777" w:rsidR="00C96532" w:rsidRDefault="00C96532">
            <w:pPr>
              <w:rPr>
                <w:sz w:val="2"/>
                <w:szCs w:val="2"/>
              </w:rPr>
            </w:pPr>
          </w:p>
        </w:tc>
      </w:tr>
      <w:tr w:rsidR="00C96532" w14:paraId="29EF6CFA" w14:textId="77777777">
        <w:trPr>
          <w:trHeight w:val="515"/>
        </w:trPr>
        <w:tc>
          <w:tcPr>
            <w:tcW w:w="2366" w:type="dxa"/>
          </w:tcPr>
          <w:p w14:paraId="0B42DB3E" w14:textId="77777777" w:rsidR="00C96532" w:rsidRDefault="00000000">
            <w:pPr>
              <w:pStyle w:val="TableParagraph"/>
              <w:spacing w:line="256" w:lineRule="exact"/>
              <w:ind w:left="110" w:right="932"/>
              <w:rPr>
                <w:b/>
              </w:rPr>
            </w:pPr>
            <w:r>
              <w:rPr>
                <w:b/>
                <w:spacing w:val="-2"/>
              </w:rPr>
              <w:t>Educational Qualification</w:t>
            </w:r>
          </w:p>
        </w:tc>
        <w:tc>
          <w:tcPr>
            <w:tcW w:w="4150" w:type="dxa"/>
            <w:gridSpan w:val="3"/>
          </w:tcPr>
          <w:p w14:paraId="1EE17E8A" w14:textId="497ABE9A" w:rsidR="00C96532" w:rsidRDefault="00A34AE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M.Sc., </w:t>
            </w:r>
            <w:proofErr w:type="spellStart"/>
            <w:r>
              <w:rPr>
                <w:rFonts w:ascii="Times New Roman"/>
                <w:sz w:val="20"/>
              </w:rPr>
              <w:t>Phd</w:t>
            </w:r>
            <w:proofErr w:type="spellEnd"/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14:paraId="4BC043A2" w14:textId="77777777" w:rsidR="00C96532" w:rsidRDefault="00C96532">
            <w:pPr>
              <w:rPr>
                <w:sz w:val="2"/>
                <w:szCs w:val="2"/>
              </w:rPr>
            </w:pPr>
          </w:p>
        </w:tc>
      </w:tr>
      <w:tr w:rsidR="00C96532" w14:paraId="68C4EF6F" w14:textId="77777777">
        <w:trPr>
          <w:trHeight w:val="260"/>
        </w:trPr>
        <w:tc>
          <w:tcPr>
            <w:tcW w:w="2366" w:type="dxa"/>
          </w:tcPr>
          <w:p w14:paraId="61348577" w14:textId="77777777" w:rsidR="00C96532" w:rsidRDefault="00000000">
            <w:pPr>
              <w:pStyle w:val="TableParagraph"/>
              <w:spacing w:before="1" w:line="239" w:lineRule="exact"/>
              <w:ind w:left="110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Joining</w:t>
            </w:r>
          </w:p>
        </w:tc>
        <w:tc>
          <w:tcPr>
            <w:tcW w:w="4150" w:type="dxa"/>
            <w:gridSpan w:val="3"/>
          </w:tcPr>
          <w:p w14:paraId="36F10D7C" w14:textId="77777777" w:rsidR="00C96532" w:rsidRDefault="00C965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14:paraId="589F0D0F" w14:textId="77777777" w:rsidR="00C96532" w:rsidRDefault="00C96532">
            <w:pPr>
              <w:rPr>
                <w:sz w:val="2"/>
                <w:szCs w:val="2"/>
              </w:rPr>
            </w:pPr>
          </w:p>
        </w:tc>
      </w:tr>
      <w:tr w:rsidR="00C96532" w14:paraId="4A4705A7" w14:textId="77777777">
        <w:trPr>
          <w:trHeight w:val="255"/>
        </w:trPr>
        <w:tc>
          <w:tcPr>
            <w:tcW w:w="2366" w:type="dxa"/>
          </w:tcPr>
          <w:p w14:paraId="6622603F" w14:textId="77777777" w:rsidR="00C96532" w:rsidRDefault="00000000">
            <w:pPr>
              <w:pStyle w:val="TableParagraph"/>
              <w:spacing w:line="235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Department</w:t>
            </w:r>
          </w:p>
        </w:tc>
        <w:tc>
          <w:tcPr>
            <w:tcW w:w="4150" w:type="dxa"/>
            <w:gridSpan w:val="3"/>
          </w:tcPr>
          <w:p w14:paraId="4FD33271" w14:textId="00FA2662" w:rsidR="00C96532" w:rsidRDefault="00A34AE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Mathematics</w:t>
            </w: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14:paraId="744305EB" w14:textId="77777777" w:rsidR="00C96532" w:rsidRDefault="00C96532">
            <w:pPr>
              <w:rPr>
                <w:sz w:val="2"/>
                <w:szCs w:val="2"/>
              </w:rPr>
            </w:pPr>
          </w:p>
        </w:tc>
      </w:tr>
      <w:tr w:rsidR="00C96532" w14:paraId="3CCC0690" w14:textId="77777777">
        <w:trPr>
          <w:trHeight w:val="260"/>
        </w:trPr>
        <w:tc>
          <w:tcPr>
            <w:tcW w:w="6516" w:type="dxa"/>
            <w:gridSpan w:val="4"/>
          </w:tcPr>
          <w:p w14:paraId="21B0A61F" w14:textId="77777777" w:rsidR="00C96532" w:rsidRDefault="00000000">
            <w:pPr>
              <w:pStyle w:val="TableParagraph"/>
              <w:spacing w:before="1" w:line="239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Address</w:t>
            </w: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14:paraId="10E1AD8F" w14:textId="77777777" w:rsidR="00C96532" w:rsidRDefault="00C96532">
            <w:pPr>
              <w:rPr>
                <w:sz w:val="2"/>
                <w:szCs w:val="2"/>
              </w:rPr>
            </w:pPr>
          </w:p>
        </w:tc>
      </w:tr>
      <w:tr w:rsidR="00C96532" w14:paraId="4288C656" w14:textId="77777777">
        <w:trPr>
          <w:trHeight w:val="255"/>
        </w:trPr>
        <w:tc>
          <w:tcPr>
            <w:tcW w:w="2366" w:type="dxa"/>
          </w:tcPr>
          <w:p w14:paraId="7A24A451" w14:textId="77777777" w:rsidR="00C96532" w:rsidRDefault="00000000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Local</w:t>
            </w:r>
          </w:p>
        </w:tc>
        <w:tc>
          <w:tcPr>
            <w:tcW w:w="4150" w:type="dxa"/>
            <w:gridSpan w:val="3"/>
          </w:tcPr>
          <w:p w14:paraId="6AC0A7BE" w14:textId="65BBFA2B" w:rsidR="00C96532" w:rsidRDefault="00A34AE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North Bengal </w:t>
            </w:r>
            <w:proofErr w:type="spellStart"/>
            <w:proofErr w:type="gramStart"/>
            <w:r>
              <w:rPr>
                <w:rFonts w:ascii="Times New Roman"/>
                <w:sz w:val="18"/>
              </w:rPr>
              <w:t>St.Xavier</w:t>
            </w:r>
            <w:r>
              <w:rPr>
                <w:rFonts w:ascii="Times New Roman"/>
                <w:sz w:val="18"/>
              </w:rPr>
              <w:t>’</w:t>
            </w:r>
            <w:r>
              <w:rPr>
                <w:rFonts w:ascii="Times New Roman"/>
                <w:sz w:val="18"/>
              </w:rPr>
              <w:t>s</w:t>
            </w:r>
            <w:proofErr w:type="spellEnd"/>
            <w:proofErr w:type="gramEnd"/>
            <w:r>
              <w:rPr>
                <w:rFonts w:ascii="Times New Roman"/>
                <w:sz w:val="18"/>
              </w:rPr>
              <w:t xml:space="preserve"> College, Rajganj-735134,Jalpaiguri(</w:t>
            </w:r>
            <w:proofErr w:type="spellStart"/>
            <w:r>
              <w:rPr>
                <w:rFonts w:ascii="Times New Roman"/>
                <w:sz w:val="18"/>
              </w:rPr>
              <w:t>Dist</w:t>
            </w:r>
            <w:proofErr w:type="spellEnd"/>
            <w:r>
              <w:rPr>
                <w:rFonts w:ascii="Times New Roman"/>
                <w:sz w:val="18"/>
              </w:rPr>
              <w:t>), west Bengal</w:t>
            </w: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14:paraId="7BF008A6" w14:textId="77777777" w:rsidR="00C96532" w:rsidRDefault="00C96532">
            <w:pPr>
              <w:rPr>
                <w:sz w:val="2"/>
                <w:szCs w:val="2"/>
              </w:rPr>
            </w:pPr>
          </w:p>
        </w:tc>
      </w:tr>
      <w:tr w:rsidR="00C96532" w14:paraId="424C8989" w14:textId="77777777">
        <w:trPr>
          <w:trHeight w:val="260"/>
        </w:trPr>
        <w:tc>
          <w:tcPr>
            <w:tcW w:w="2366" w:type="dxa"/>
          </w:tcPr>
          <w:p w14:paraId="142D98CD" w14:textId="77777777" w:rsidR="00C96532" w:rsidRDefault="00000000">
            <w:pPr>
              <w:pStyle w:val="TableParagraph"/>
              <w:spacing w:before="1" w:line="239" w:lineRule="exact"/>
              <w:ind w:left="110"/>
            </w:pPr>
            <w:r>
              <w:rPr>
                <w:spacing w:val="-2"/>
              </w:rPr>
              <w:t>Permanent</w:t>
            </w:r>
          </w:p>
        </w:tc>
        <w:tc>
          <w:tcPr>
            <w:tcW w:w="4150" w:type="dxa"/>
            <w:gridSpan w:val="3"/>
          </w:tcPr>
          <w:p w14:paraId="344BB5DB" w14:textId="77792626" w:rsidR="00C96532" w:rsidRDefault="00A34AE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14:paraId="578C740A" w14:textId="77777777" w:rsidR="00C96532" w:rsidRDefault="00C96532">
            <w:pPr>
              <w:rPr>
                <w:sz w:val="2"/>
                <w:szCs w:val="2"/>
              </w:rPr>
            </w:pPr>
          </w:p>
        </w:tc>
      </w:tr>
      <w:tr w:rsidR="00C96532" w14:paraId="7609DFE3" w14:textId="77777777">
        <w:trPr>
          <w:trHeight w:val="260"/>
        </w:trPr>
        <w:tc>
          <w:tcPr>
            <w:tcW w:w="6516" w:type="dxa"/>
            <w:gridSpan w:val="4"/>
          </w:tcPr>
          <w:p w14:paraId="0D4527D0" w14:textId="77777777" w:rsidR="00C96532" w:rsidRDefault="00000000">
            <w:pPr>
              <w:pStyle w:val="TableParagraph"/>
              <w:spacing w:before="1" w:line="239" w:lineRule="exact"/>
              <w:ind w:left="110"/>
              <w:rPr>
                <w:b/>
              </w:rPr>
            </w:pPr>
            <w:r>
              <w:rPr>
                <w:b/>
              </w:rPr>
              <w:t>Phone</w:t>
            </w:r>
            <w:r>
              <w:rPr>
                <w:b/>
                <w:spacing w:val="-2"/>
              </w:rPr>
              <w:t xml:space="preserve"> Numbers</w:t>
            </w:r>
          </w:p>
        </w:tc>
        <w:tc>
          <w:tcPr>
            <w:tcW w:w="810" w:type="dxa"/>
          </w:tcPr>
          <w:p w14:paraId="3114FE47" w14:textId="77777777" w:rsidR="00C96532" w:rsidRDefault="00000000">
            <w:pPr>
              <w:pStyle w:val="TableParagraph"/>
              <w:spacing w:before="1" w:line="239" w:lineRule="exact"/>
              <w:ind w:left="112"/>
            </w:pPr>
            <w:r>
              <w:rPr>
                <w:spacing w:val="-5"/>
              </w:rPr>
              <w:t>PAN</w:t>
            </w:r>
          </w:p>
        </w:tc>
        <w:tc>
          <w:tcPr>
            <w:tcW w:w="2025" w:type="dxa"/>
          </w:tcPr>
          <w:p w14:paraId="0D6BA79D" w14:textId="4AFA3377" w:rsidR="00C96532" w:rsidRDefault="00A34AE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AJIP12036D</w:t>
            </w:r>
          </w:p>
        </w:tc>
      </w:tr>
      <w:tr w:rsidR="00C96532" w14:paraId="592CBE06" w14:textId="77777777">
        <w:trPr>
          <w:trHeight w:val="515"/>
        </w:trPr>
        <w:tc>
          <w:tcPr>
            <w:tcW w:w="2366" w:type="dxa"/>
          </w:tcPr>
          <w:p w14:paraId="73DF0DF5" w14:textId="77777777" w:rsidR="00C96532" w:rsidRDefault="00000000">
            <w:pPr>
              <w:pStyle w:val="TableParagraph"/>
              <w:spacing w:line="254" w:lineRule="exact"/>
              <w:ind w:left="110"/>
            </w:pPr>
            <w:r>
              <w:rPr>
                <w:spacing w:val="-2"/>
              </w:rPr>
              <w:t>Office</w:t>
            </w:r>
          </w:p>
        </w:tc>
        <w:tc>
          <w:tcPr>
            <w:tcW w:w="4150" w:type="dxa"/>
            <w:gridSpan w:val="3"/>
          </w:tcPr>
          <w:p w14:paraId="4F277201" w14:textId="59AB995B" w:rsidR="00C96532" w:rsidRDefault="00A34AE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8918736258</w:t>
            </w:r>
          </w:p>
        </w:tc>
        <w:tc>
          <w:tcPr>
            <w:tcW w:w="810" w:type="dxa"/>
          </w:tcPr>
          <w:p w14:paraId="374D6FE6" w14:textId="77777777" w:rsidR="00C96532" w:rsidRDefault="00000000">
            <w:pPr>
              <w:pStyle w:val="TableParagraph"/>
              <w:spacing w:line="254" w:lineRule="exact"/>
              <w:ind w:left="112"/>
            </w:pPr>
            <w:r>
              <w:rPr>
                <w:spacing w:val="-4"/>
              </w:rPr>
              <w:t>Cell</w:t>
            </w:r>
          </w:p>
          <w:p w14:paraId="30CA94BC" w14:textId="77777777" w:rsidR="00C96532" w:rsidRDefault="00000000">
            <w:pPr>
              <w:pStyle w:val="TableParagraph"/>
              <w:spacing w:before="2" w:line="239" w:lineRule="exact"/>
              <w:ind w:left="112"/>
            </w:pPr>
            <w:r>
              <w:rPr>
                <w:spacing w:val="-2"/>
              </w:rPr>
              <w:t>Phone</w:t>
            </w:r>
          </w:p>
        </w:tc>
        <w:tc>
          <w:tcPr>
            <w:tcW w:w="2025" w:type="dxa"/>
          </w:tcPr>
          <w:p w14:paraId="66B8C364" w14:textId="0DF2A5C1" w:rsidR="00C96532" w:rsidRDefault="00A34AE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8918736258</w:t>
            </w:r>
          </w:p>
        </w:tc>
      </w:tr>
      <w:tr w:rsidR="00C96532" w14:paraId="1FD9B311" w14:textId="77777777">
        <w:trPr>
          <w:trHeight w:val="255"/>
        </w:trPr>
        <w:tc>
          <w:tcPr>
            <w:tcW w:w="2366" w:type="dxa"/>
          </w:tcPr>
          <w:p w14:paraId="2482DF32" w14:textId="77777777" w:rsidR="00C96532" w:rsidRDefault="00000000">
            <w:pPr>
              <w:pStyle w:val="TableParagraph"/>
              <w:spacing w:line="235" w:lineRule="exact"/>
              <w:ind w:left="110"/>
              <w:rPr>
                <w:b/>
              </w:rPr>
            </w:pPr>
            <w:r>
              <w:rPr>
                <w:b/>
                <w:spacing w:val="-4"/>
              </w:rPr>
              <w:t>Email</w:t>
            </w:r>
          </w:p>
        </w:tc>
        <w:tc>
          <w:tcPr>
            <w:tcW w:w="6985" w:type="dxa"/>
            <w:gridSpan w:val="5"/>
          </w:tcPr>
          <w:p w14:paraId="4BB95409" w14:textId="0A9DC8A6" w:rsidR="00C96532" w:rsidRDefault="00A34AE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Divyasj2020@gmail.com</w:t>
            </w:r>
          </w:p>
        </w:tc>
      </w:tr>
      <w:tr w:rsidR="00C96532" w14:paraId="1676C447" w14:textId="77777777">
        <w:trPr>
          <w:trHeight w:val="260"/>
        </w:trPr>
        <w:tc>
          <w:tcPr>
            <w:tcW w:w="2366" w:type="dxa"/>
          </w:tcPr>
          <w:p w14:paraId="7DB745D3" w14:textId="77777777" w:rsidR="00C96532" w:rsidRDefault="00000000">
            <w:pPr>
              <w:pStyle w:val="TableParagraph"/>
              <w:spacing w:before="1" w:line="239" w:lineRule="exact"/>
              <w:ind w:left="110"/>
              <w:rPr>
                <w:b/>
              </w:rPr>
            </w:pPr>
            <w:r>
              <w:rPr>
                <w:b/>
                <w:spacing w:val="-5"/>
              </w:rPr>
              <w:t>Fax</w:t>
            </w:r>
          </w:p>
        </w:tc>
        <w:tc>
          <w:tcPr>
            <w:tcW w:w="6985" w:type="dxa"/>
            <w:gridSpan w:val="5"/>
          </w:tcPr>
          <w:p w14:paraId="7AFEA7C2" w14:textId="77777777" w:rsidR="00C96532" w:rsidRDefault="00C965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6532" w14:paraId="199ADBBC" w14:textId="77777777">
        <w:trPr>
          <w:trHeight w:val="515"/>
        </w:trPr>
        <w:tc>
          <w:tcPr>
            <w:tcW w:w="2366" w:type="dxa"/>
          </w:tcPr>
          <w:p w14:paraId="65548293" w14:textId="77777777" w:rsidR="00C96532" w:rsidRDefault="00000000">
            <w:pPr>
              <w:pStyle w:val="TableParagraph"/>
              <w:ind w:left="315" w:right="260" w:hanging="35"/>
              <w:rPr>
                <w:b/>
                <w:sz w:val="18"/>
              </w:rPr>
            </w:pPr>
            <w:r>
              <w:rPr>
                <w:b/>
                <w:sz w:val="18"/>
              </w:rPr>
              <w:t>Teaching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Experiences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(Present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Previous)</w:t>
            </w:r>
          </w:p>
        </w:tc>
        <w:tc>
          <w:tcPr>
            <w:tcW w:w="6985" w:type="dxa"/>
            <w:gridSpan w:val="5"/>
          </w:tcPr>
          <w:p w14:paraId="08E40581" w14:textId="414FE879" w:rsidR="00C96532" w:rsidRDefault="00A34AE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Gandhi Ashram School (2013-2014)</w:t>
            </w:r>
          </w:p>
          <w:p w14:paraId="762236BD" w14:textId="1285ECB7" w:rsidR="00A34AE7" w:rsidRDefault="00A34AE7">
            <w:pPr>
              <w:pStyle w:val="TableParagraph"/>
              <w:rPr>
                <w:rFonts w:ascii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/>
                <w:sz w:val="20"/>
              </w:rPr>
              <w:t>St.Joseph</w:t>
            </w:r>
            <w:proofErr w:type="spellEnd"/>
            <w:proofErr w:type="gramEnd"/>
            <w:r>
              <w:rPr>
                <w:rFonts w:ascii="Times New Roman"/>
                <w:sz w:val="20"/>
              </w:rPr>
              <w:t xml:space="preserve"> School (2015-2016)</w:t>
            </w:r>
          </w:p>
        </w:tc>
      </w:tr>
      <w:tr w:rsidR="00C96532" w14:paraId="10BDA8A1" w14:textId="77777777">
        <w:trPr>
          <w:trHeight w:val="515"/>
        </w:trPr>
        <w:tc>
          <w:tcPr>
            <w:tcW w:w="2366" w:type="dxa"/>
          </w:tcPr>
          <w:p w14:paraId="64EC8480" w14:textId="77777777" w:rsidR="00C96532" w:rsidRDefault="00000000">
            <w:pPr>
              <w:pStyle w:val="TableParagraph"/>
              <w:spacing w:before="1"/>
              <w:ind w:left="235"/>
              <w:rPr>
                <w:b/>
              </w:rPr>
            </w:pPr>
            <w:r>
              <w:rPr>
                <w:b/>
              </w:rPr>
              <w:t>Research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Interests</w:t>
            </w:r>
          </w:p>
        </w:tc>
        <w:tc>
          <w:tcPr>
            <w:tcW w:w="6985" w:type="dxa"/>
            <w:gridSpan w:val="5"/>
          </w:tcPr>
          <w:p w14:paraId="60A40E18" w14:textId="4B4B3C78" w:rsidR="00C96532" w:rsidRDefault="00A34AE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Graph Theory, Combinatorics, Number Theory, Abstract Algebra </w:t>
            </w:r>
            <w:proofErr w:type="gramStart"/>
            <w:r>
              <w:rPr>
                <w:rFonts w:ascii="Times New Roman"/>
                <w:sz w:val="20"/>
              </w:rPr>
              <w:t>And</w:t>
            </w:r>
            <w:proofErr w:type="gramEnd"/>
            <w:r>
              <w:rPr>
                <w:rFonts w:ascii="Times New Roman"/>
                <w:sz w:val="20"/>
              </w:rPr>
              <w:t xml:space="preserve"> Topology</w:t>
            </w:r>
          </w:p>
        </w:tc>
      </w:tr>
      <w:tr w:rsidR="00C96532" w14:paraId="0203B52E" w14:textId="77777777">
        <w:trPr>
          <w:trHeight w:val="1485"/>
        </w:trPr>
        <w:tc>
          <w:tcPr>
            <w:tcW w:w="2366" w:type="dxa"/>
          </w:tcPr>
          <w:p w14:paraId="56FAF045" w14:textId="77777777" w:rsidR="00C96532" w:rsidRDefault="00000000">
            <w:pPr>
              <w:pStyle w:val="TableParagraph"/>
              <w:spacing w:before="3" w:line="237" w:lineRule="auto"/>
              <w:ind w:left="880" w:right="203" w:hanging="661"/>
              <w:rPr>
                <w:b/>
              </w:rPr>
            </w:pPr>
            <w:r>
              <w:rPr>
                <w:b/>
              </w:rPr>
              <w:t>Research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Guidance </w:t>
            </w:r>
            <w:r>
              <w:rPr>
                <w:b/>
                <w:spacing w:val="-2"/>
              </w:rPr>
              <w:t>(PhD)</w:t>
            </w:r>
          </w:p>
        </w:tc>
        <w:tc>
          <w:tcPr>
            <w:tcW w:w="6985" w:type="dxa"/>
            <w:gridSpan w:val="5"/>
          </w:tcPr>
          <w:p w14:paraId="73E0615A" w14:textId="24145486" w:rsidR="00C96532" w:rsidRPr="00BB041B" w:rsidRDefault="00BB041B">
            <w:pPr>
              <w:pStyle w:val="TableParagraph"/>
              <w:spacing w:before="1"/>
              <w:ind w:left="825" w:right="93" w:firstLine="50"/>
              <w:jc w:val="both"/>
              <w:rPr>
                <w:color w:val="FF0000"/>
              </w:rPr>
            </w:pPr>
            <w:r>
              <w:t>Completed: “</w:t>
            </w:r>
            <w:r w:rsidRPr="00BB041B">
              <w:rPr>
                <w:i/>
                <w:iCs/>
                <w:color w:val="FF0000"/>
              </w:rPr>
              <w:t xml:space="preserve">A STUDY ON HERSCOVICI'S PEBBLING </w:t>
            </w:r>
            <w:r w:rsidRPr="00BB041B">
              <w:rPr>
                <w:i/>
                <w:iCs/>
                <w:color w:val="FF0000"/>
              </w:rPr>
              <w:t>CONJECTURE</w:t>
            </w:r>
            <w:r>
              <w:rPr>
                <w:i/>
                <w:iCs/>
                <w:color w:val="FF0000"/>
              </w:rPr>
              <w:t xml:space="preserve">” </w:t>
            </w:r>
            <w:r>
              <w:rPr>
                <w:color w:val="FF0000"/>
              </w:rPr>
              <w:t xml:space="preserve">Under the guidance of Dr. A. </w:t>
            </w:r>
            <w:proofErr w:type="spellStart"/>
            <w:proofErr w:type="gramStart"/>
            <w:r>
              <w:rPr>
                <w:color w:val="FF0000"/>
              </w:rPr>
              <w:t>Lourdusamy</w:t>
            </w:r>
            <w:proofErr w:type="spellEnd"/>
            <w:r>
              <w:rPr>
                <w:color w:val="FF0000"/>
              </w:rPr>
              <w:t>(</w:t>
            </w:r>
            <w:proofErr w:type="gramEnd"/>
            <w:r>
              <w:rPr>
                <w:color w:val="FF0000"/>
              </w:rPr>
              <w:t>Jan, 2024)</w:t>
            </w:r>
          </w:p>
        </w:tc>
      </w:tr>
    </w:tbl>
    <w:p w14:paraId="634A665F" w14:textId="77777777" w:rsidR="00C96532" w:rsidRDefault="00C96532">
      <w:pPr>
        <w:jc w:val="both"/>
        <w:sectPr w:rsidR="00C96532">
          <w:type w:val="continuous"/>
          <w:pgSz w:w="12240" w:h="15840"/>
          <w:pgMar w:top="1820" w:right="13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6"/>
        <w:gridCol w:w="6988"/>
      </w:tblGrid>
      <w:tr w:rsidR="00C96532" w14:paraId="66C81585" w14:textId="77777777">
        <w:trPr>
          <w:trHeight w:val="6756"/>
        </w:trPr>
        <w:tc>
          <w:tcPr>
            <w:tcW w:w="2366" w:type="dxa"/>
          </w:tcPr>
          <w:p w14:paraId="3846415A" w14:textId="77777777" w:rsidR="00C96532" w:rsidRDefault="00000000">
            <w:pPr>
              <w:pStyle w:val="TableParagraph"/>
              <w:spacing w:before="1" w:line="242" w:lineRule="auto"/>
              <w:ind w:left="285" w:right="202" w:hanging="65"/>
              <w:rPr>
                <w:b/>
              </w:rPr>
            </w:pPr>
            <w:r>
              <w:rPr>
                <w:b/>
              </w:rPr>
              <w:lastRenderedPageBreak/>
              <w:t>Research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Guidance (Master’s Theses)</w:t>
            </w:r>
          </w:p>
        </w:tc>
        <w:tc>
          <w:tcPr>
            <w:tcW w:w="6988" w:type="dxa"/>
          </w:tcPr>
          <w:p w14:paraId="7A45E751" w14:textId="7BE7F783" w:rsidR="00C96532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</w:tabs>
              <w:ind w:right="95"/>
              <w:jc w:val="both"/>
            </w:pPr>
            <w:r>
              <w:rPr>
                <w:b/>
                <w:color w:val="FF0000"/>
              </w:rPr>
              <w:t>Awarded</w:t>
            </w:r>
            <w:r>
              <w:rPr>
                <w:color w:val="FF0000"/>
              </w:rPr>
              <w:t>. Master’s Thesis for M</w:t>
            </w:r>
            <w:r w:rsidR="00BB041B">
              <w:rPr>
                <w:color w:val="FF0000"/>
              </w:rPr>
              <w:t>.sc</w:t>
            </w:r>
            <w:r>
              <w:rPr>
                <w:color w:val="FF0000"/>
              </w:rPr>
              <w:t xml:space="preserve"> (</w:t>
            </w:r>
            <w:r w:rsidR="00BB041B">
              <w:rPr>
                <w:color w:val="FF0000"/>
              </w:rPr>
              <w:t>Mathematics</w:t>
            </w:r>
            <w:r>
              <w:rPr>
                <w:color w:val="FF0000"/>
              </w:rPr>
              <w:t xml:space="preserve">) </w:t>
            </w:r>
            <w:r>
              <w:rPr>
                <w:i/>
                <w:color w:val="FF0000"/>
              </w:rPr>
              <w:t xml:space="preserve">on </w:t>
            </w:r>
            <w:r w:rsidR="00BB041B">
              <w:rPr>
                <w:i/>
                <w:color w:val="FF0000"/>
              </w:rPr>
              <w:t>“</w:t>
            </w:r>
            <w:r w:rsidR="00BB041B" w:rsidRPr="00BB041B">
              <w:rPr>
                <w:rFonts w:ascii="Arial" w:hAnsi="Arial" w:cs="Arial"/>
                <w:b/>
                <w:bCs/>
                <w:i/>
                <w:iCs/>
                <w:color w:val="FF0000"/>
                <w:sz w:val="24"/>
                <w:szCs w:val="24"/>
                <w:shd w:val="clear" w:color="auto" w:fill="FFFFFF"/>
              </w:rPr>
              <w:t xml:space="preserve">A COMPARATIVE STUDY OF FUZZY HILBERT SPACE AND QUANTUM HILBERT </w:t>
            </w:r>
            <w:proofErr w:type="gramStart"/>
            <w:r w:rsidR="00BB041B" w:rsidRPr="00BB041B">
              <w:rPr>
                <w:rFonts w:ascii="Arial" w:hAnsi="Arial" w:cs="Arial"/>
                <w:b/>
                <w:bCs/>
                <w:i/>
                <w:iCs/>
                <w:color w:val="FF0000"/>
                <w:sz w:val="24"/>
                <w:szCs w:val="24"/>
                <w:shd w:val="clear" w:color="auto" w:fill="FFFFFF"/>
              </w:rPr>
              <w:t>SPACE</w:t>
            </w:r>
            <w:r w:rsidR="00BB041B">
              <w:rPr>
                <w:rFonts w:ascii="Arial" w:hAnsi="Arial" w:cs="Arial"/>
                <w:b/>
                <w:bCs/>
                <w:i/>
                <w:iCs/>
                <w:color w:val="FF0000"/>
                <w:sz w:val="24"/>
                <w:szCs w:val="24"/>
                <w:shd w:val="clear" w:color="auto" w:fill="FFFFFF"/>
              </w:rPr>
              <w:t xml:space="preserve">”  </w:t>
            </w:r>
            <w:proofErr w:type="spellStart"/>
            <w:r w:rsidR="00BB041B">
              <w:rPr>
                <w:rFonts w:ascii="Arial" w:hAnsi="Arial" w:cs="Arial"/>
                <w:b/>
                <w:bCs/>
                <w:i/>
                <w:iCs/>
                <w:color w:val="FF0000"/>
                <w:sz w:val="24"/>
                <w:szCs w:val="24"/>
                <w:shd w:val="clear" w:color="auto" w:fill="FFFFFF"/>
              </w:rPr>
              <w:t>St</w:t>
            </w:r>
            <w:proofErr w:type="gramEnd"/>
            <w:r w:rsidR="00BB041B">
              <w:rPr>
                <w:rFonts w:ascii="Arial" w:hAnsi="Arial" w:cs="Arial"/>
                <w:b/>
                <w:bCs/>
                <w:i/>
                <w:iCs/>
                <w:color w:val="FF0000"/>
                <w:sz w:val="24"/>
                <w:szCs w:val="24"/>
                <w:shd w:val="clear" w:color="auto" w:fill="FFFFFF"/>
              </w:rPr>
              <w:t>.Joseph</w:t>
            </w:r>
            <w:proofErr w:type="spellEnd"/>
            <w:r w:rsidR="00BB041B">
              <w:rPr>
                <w:rFonts w:ascii="Arial" w:hAnsi="Arial" w:cs="Arial"/>
                <w:b/>
                <w:bCs/>
                <w:i/>
                <w:iCs/>
                <w:color w:val="FF0000"/>
                <w:sz w:val="24"/>
                <w:szCs w:val="24"/>
                <w:shd w:val="clear" w:color="auto" w:fill="FFFFFF"/>
              </w:rPr>
              <w:t xml:space="preserve"> College(Autonomous), Bangalore.</w:t>
            </w:r>
          </w:p>
        </w:tc>
      </w:tr>
      <w:tr w:rsidR="00C96532" w14:paraId="5BE9894A" w14:textId="77777777">
        <w:trPr>
          <w:trHeight w:val="260"/>
        </w:trPr>
        <w:tc>
          <w:tcPr>
            <w:tcW w:w="2366" w:type="dxa"/>
          </w:tcPr>
          <w:p w14:paraId="24EE7C57" w14:textId="77777777" w:rsidR="00C96532" w:rsidRDefault="00000000">
            <w:pPr>
              <w:pStyle w:val="TableParagraph"/>
              <w:spacing w:before="1" w:line="239" w:lineRule="exact"/>
              <w:ind w:left="116" w:right="111"/>
              <w:jc w:val="center"/>
              <w:rPr>
                <w:b/>
              </w:rPr>
            </w:pPr>
            <w:r>
              <w:rPr>
                <w:b/>
                <w:spacing w:val="-2"/>
              </w:rPr>
              <w:t>Awards</w:t>
            </w:r>
          </w:p>
        </w:tc>
        <w:tc>
          <w:tcPr>
            <w:tcW w:w="6988" w:type="dxa"/>
          </w:tcPr>
          <w:p w14:paraId="6C24D418" w14:textId="208D5726" w:rsidR="00C96532" w:rsidRDefault="00BB041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Best Researcher </w:t>
            </w:r>
            <w:proofErr w:type="gramStart"/>
            <w:r>
              <w:rPr>
                <w:rFonts w:ascii="Times New Roman"/>
                <w:sz w:val="18"/>
              </w:rPr>
              <w:t>Award  by</w:t>
            </w:r>
            <w:proofErr w:type="gramEnd"/>
            <w:r>
              <w:rPr>
                <w:rFonts w:ascii="Times New Roman"/>
                <w:sz w:val="18"/>
              </w:rPr>
              <w:t xml:space="preserve"> Nature Science Foundation, Coimbatore</w:t>
            </w:r>
          </w:p>
        </w:tc>
      </w:tr>
      <w:tr w:rsidR="00C96532" w14:paraId="063FE960" w14:textId="77777777">
        <w:trPr>
          <w:trHeight w:val="1065"/>
        </w:trPr>
        <w:tc>
          <w:tcPr>
            <w:tcW w:w="2366" w:type="dxa"/>
          </w:tcPr>
          <w:p w14:paraId="2944BD5E" w14:textId="77777777" w:rsidR="00C96532" w:rsidRDefault="00000000">
            <w:pPr>
              <w:pStyle w:val="TableParagraph"/>
              <w:spacing w:line="242" w:lineRule="auto"/>
              <w:ind w:left="520" w:firstLine="30"/>
              <w:rPr>
                <w:b/>
              </w:rPr>
            </w:pPr>
            <w:r>
              <w:rPr>
                <w:b/>
                <w:spacing w:val="-2"/>
              </w:rPr>
              <w:t>Professional Achievement</w:t>
            </w:r>
          </w:p>
        </w:tc>
        <w:tc>
          <w:tcPr>
            <w:tcW w:w="6988" w:type="dxa"/>
          </w:tcPr>
          <w:p w14:paraId="4D217EB0" w14:textId="5F450B71" w:rsidR="00C96532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25"/>
              </w:tabs>
              <w:spacing w:line="269" w:lineRule="exact"/>
              <w:ind w:hanging="360"/>
              <w:rPr>
                <w:rFonts w:ascii="Symbol" w:hAnsi="Symbol"/>
                <w:color w:val="FF0000"/>
              </w:rPr>
            </w:pPr>
            <w:r>
              <w:rPr>
                <w:color w:val="FF0000"/>
              </w:rPr>
              <w:t>RESOURCE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PERSON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IN</w:t>
            </w:r>
            <w:r>
              <w:rPr>
                <w:color w:val="FF0000"/>
                <w:spacing w:val="-3"/>
              </w:rPr>
              <w:t xml:space="preserve"> </w:t>
            </w:r>
            <w:r w:rsidR="004F4FCD">
              <w:rPr>
                <w:color w:val="FF0000"/>
                <w:spacing w:val="-3"/>
              </w:rPr>
              <w:t xml:space="preserve">“Arul </w:t>
            </w:r>
            <w:proofErr w:type="spellStart"/>
            <w:r w:rsidR="004F4FCD">
              <w:rPr>
                <w:color w:val="FF0000"/>
                <w:spacing w:val="-3"/>
              </w:rPr>
              <w:t>Anandar</w:t>
            </w:r>
            <w:proofErr w:type="spellEnd"/>
            <w:r w:rsidR="004F4FCD">
              <w:rPr>
                <w:color w:val="FF0000"/>
                <w:spacing w:val="-3"/>
              </w:rPr>
              <w:t xml:space="preserve"> College” publications and patent rights.</w:t>
            </w:r>
          </w:p>
          <w:p w14:paraId="190600FA" w14:textId="5192B169" w:rsidR="00C96532" w:rsidRDefault="004F4FCD">
            <w:pPr>
              <w:pStyle w:val="TableParagraph"/>
              <w:numPr>
                <w:ilvl w:val="0"/>
                <w:numId w:val="13"/>
              </w:numPr>
              <w:tabs>
                <w:tab w:val="left" w:pos="825"/>
              </w:tabs>
              <w:spacing w:before="2" w:line="237" w:lineRule="auto"/>
              <w:ind w:right="353"/>
              <w:rPr>
                <w:rFonts w:ascii="Symbol" w:hAnsi="Symbol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Resource person for varies schools for Staff orientation programs.</w:t>
            </w:r>
          </w:p>
          <w:p w14:paraId="166044E6" w14:textId="7F28B32B" w:rsidR="00C96532" w:rsidRDefault="00C96532" w:rsidP="004F4FCD">
            <w:pPr>
              <w:pStyle w:val="TableParagraph"/>
              <w:tabs>
                <w:tab w:val="left" w:pos="825"/>
              </w:tabs>
              <w:spacing w:before="1" w:line="251" w:lineRule="exact"/>
              <w:ind w:left="464"/>
              <w:rPr>
                <w:rFonts w:ascii="Symbol" w:hAnsi="Symbol"/>
              </w:rPr>
            </w:pPr>
          </w:p>
        </w:tc>
      </w:tr>
      <w:tr w:rsidR="00C96532" w14:paraId="34D76080" w14:textId="77777777">
        <w:trPr>
          <w:trHeight w:val="1575"/>
        </w:trPr>
        <w:tc>
          <w:tcPr>
            <w:tcW w:w="2366" w:type="dxa"/>
          </w:tcPr>
          <w:p w14:paraId="5CE8B5BB" w14:textId="77777777" w:rsidR="00C96532" w:rsidRDefault="00000000">
            <w:pPr>
              <w:pStyle w:val="TableParagraph"/>
              <w:spacing w:before="1" w:line="242" w:lineRule="auto"/>
              <w:ind w:left="235" w:firstLine="40"/>
              <w:rPr>
                <w:b/>
              </w:rPr>
            </w:pPr>
            <w:r>
              <w:rPr>
                <w:b/>
                <w:spacing w:val="-2"/>
              </w:rPr>
              <w:t>ADMINISTRATIVE RESPONSIBILITIES</w:t>
            </w:r>
          </w:p>
        </w:tc>
        <w:tc>
          <w:tcPr>
            <w:tcW w:w="6988" w:type="dxa"/>
          </w:tcPr>
          <w:p w14:paraId="6690A711" w14:textId="73478E5C" w:rsidR="00C96532" w:rsidRDefault="004F4FCD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spacing w:line="269" w:lineRule="exact"/>
              <w:ind w:hanging="360"/>
            </w:pPr>
            <w:r>
              <w:t xml:space="preserve">Head master of Gandhi Ashram School, </w:t>
            </w:r>
            <w:proofErr w:type="spellStart"/>
            <w:r>
              <w:t>Kalimpong</w:t>
            </w:r>
            <w:proofErr w:type="spellEnd"/>
          </w:p>
          <w:p w14:paraId="566612BD" w14:textId="304BE427" w:rsidR="00C96532" w:rsidRDefault="004F4FCD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ind w:hanging="360"/>
            </w:pPr>
            <w:r>
              <w:rPr>
                <w:color w:val="FF0000"/>
              </w:rPr>
              <w:t>Prefect Of St. Joseph School, Darjeeling</w:t>
            </w:r>
          </w:p>
          <w:p w14:paraId="24E9B527" w14:textId="38CF1EFC" w:rsidR="00C96532" w:rsidRDefault="00C96532">
            <w:pPr>
              <w:pStyle w:val="TableParagraph"/>
              <w:spacing w:before="2"/>
              <w:ind w:left="825"/>
            </w:pPr>
          </w:p>
        </w:tc>
      </w:tr>
      <w:tr w:rsidR="00C96532" w14:paraId="55742873" w14:textId="77777777">
        <w:trPr>
          <w:trHeight w:val="715"/>
        </w:trPr>
        <w:tc>
          <w:tcPr>
            <w:tcW w:w="9354" w:type="dxa"/>
            <w:gridSpan w:val="2"/>
          </w:tcPr>
          <w:p w14:paraId="459DE558" w14:textId="77777777" w:rsidR="00C96532" w:rsidRDefault="00000000">
            <w:pPr>
              <w:pStyle w:val="TableParagraph"/>
              <w:spacing w:line="242" w:lineRule="auto"/>
              <w:ind w:left="830"/>
              <w:rPr>
                <w:b/>
              </w:rPr>
            </w:pPr>
            <w:r>
              <w:rPr>
                <w:b/>
                <w:color w:val="FF0000"/>
              </w:rPr>
              <w:t>SELECT</w:t>
            </w:r>
            <w:r>
              <w:rPr>
                <w:b/>
                <w:color w:val="FF0000"/>
                <w:spacing w:val="40"/>
              </w:rPr>
              <w:t xml:space="preserve"> </w:t>
            </w:r>
            <w:r>
              <w:rPr>
                <w:b/>
                <w:color w:val="FF0000"/>
              </w:rPr>
              <w:t>LECTURES</w:t>
            </w:r>
            <w:r>
              <w:rPr>
                <w:b/>
                <w:color w:val="FF0000"/>
                <w:spacing w:val="40"/>
              </w:rPr>
              <w:t xml:space="preserve"> </w:t>
            </w:r>
            <w:r>
              <w:rPr>
                <w:b/>
                <w:color w:val="FF0000"/>
              </w:rPr>
              <w:t>DELIVERED</w:t>
            </w:r>
            <w:r>
              <w:rPr>
                <w:b/>
                <w:color w:val="FF0000"/>
                <w:spacing w:val="40"/>
              </w:rPr>
              <w:t xml:space="preserve"> </w:t>
            </w:r>
            <w:r>
              <w:rPr>
                <w:b/>
                <w:color w:val="FF0000"/>
              </w:rPr>
              <w:t>AT</w:t>
            </w:r>
            <w:r>
              <w:rPr>
                <w:b/>
                <w:color w:val="FF0000"/>
                <w:spacing w:val="40"/>
              </w:rPr>
              <w:t xml:space="preserve"> </w:t>
            </w:r>
            <w:r>
              <w:rPr>
                <w:b/>
                <w:color w:val="FF0000"/>
              </w:rPr>
              <w:t>UGC</w:t>
            </w:r>
            <w:r>
              <w:rPr>
                <w:b/>
                <w:color w:val="FF0000"/>
                <w:spacing w:val="40"/>
              </w:rPr>
              <w:t xml:space="preserve"> </w:t>
            </w:r>
            <w:r>
              <w:rPr>
                <w:b/>
                <w:color w:val="FF0000"/>
              </w:rPr>
              <w:t>REFRESHER</w:t>
            </w:r>
            <w:r>
              <w:rPr>
                <w:b/>
                <w:color w:val="FF0000"/>
                <w:spacing w:val="40"/>
              </w:rPr>
              <w:t xml:space="preserve"> </w:t>
            </w:r>
            <w:r>
              <w:rPr>
                <w:b/>
                <w:color w:val="FF0000"/>
              </w:rPr>
              <w:t>COURSES/ICSSR</w:t>
            </w:r>
            <w:r>
              <w:rPr>
                <w:b/>
                <w:color w:val="FF0000"/>
                <w:spacing w:val="40"/>
              </w:rPr>
              <w:t xml:space="preserve"> </w:t>
            </w:r>
            <w:r>
              <w:rPr>
                <w:b/>
                <w:color w:val="FF0000"/>
              </w:rPr>
              <w:t>RESEARCH METHODOLOGY COURSES</w:t>
            </w:r>
          </w:p>
        </w:tc>
      </w:tr>
    </w:tbl>
    <w:p w14:paraId="6440A88E" w14:textId="77777777" w:rsidR="00C96532" w:rsidRDefault="00C96532">
      <w:pPr>
        <w:spacing w:line="242" w:lineRule="auto"/>
        <w:sectPr w:rsidR="00C96532">
          <w:pgSz w:w="12240" w:h="15840"/>
          <w:pgMar w:top="1420" w:right="13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6"/>
        <w:gridCol w:w="6988"/>
      </w:tblGrid>
      <w:tr w:rsidR="00C96532" w14:paraId="79537D49" w14:textId="77777777">
        <w:trPr>
          <w:trHeight w:val="2991"/>
        </w:trPr>
        <w:tc>
          <w:tcPr>
            <w:tcW w:w="2366" w:type="dxa"/>
          </w:tcPr>
          <w:p w14:paraId="1F8F3531" w14:textId="77777777" w:rsidR="00C96532" w:rsidRDefault="00000000">
            <w:pPr>
              <w:pStyle w:val="TableParagraph"/>
              <w:spacing w:before="1"/>
              <w:ind w:left="150" w:right="137" w:hanging="1"/>
              <w:jc w:val="center"/>
              <w:rPr>
                <w:b/>
              </w:rPr>
            </w:pPr>
            <w:r>
              <w:rPr>
                <w:b/>
              </w:rPr>
              <w:lastRenderedPageBreak/>
              <w:t>ICSSR Research Methodology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Course </w:t>
            </w:r>
            <w:r>
              <w:rPr>
                <w:b/>
                <w:spacing w:val="-2"/>
              </w:rPr>
              <w:t>Lectures</w:t>
            </w:r>
          </w:p>
        </w:tc>
        <w:tc>
          <w:tcPr>
            <w:tcW w:w="6988" w:type="dxa"/>
          </w:tcPr>
          <w:p w14:paraId="53F857F7" w14:textId="77777777" w:rsidR="00C96532" w:rsidRDefault="00C96532">
            <w:pPr>
              <w:pStyle w:val="TableParagraph"/>
              <w:rPr>
                <w:rFonts w:ascii="Times New Roman"/>
              </w:rPr>
            </w:pPr>
          </w:p>
        </w:tc>
      </w:tr>
      <w:tr w:rsidR="00C96532" w14:paraId="73214318" w14:textId="77777777">
        <w:trPr>
          <w:trHeight w:val="4451"/>
        </w:trPr>
        <w:tc>
          <w:tcPr>
            <w:tcW w:w="2366" w:type="dxa"/>
          </w:tcPr>
          <w:p w14:paraId="12FA6291" w14:textId="77777777" w:rsidR="00C96532" w:rsidRDefault="00000000">
            <w:pPr>
              <w:pStyle w:val="TableParagraph"/>
              <w:spacing w:line="242" w:lineRule="auto"/>
              <w:ind w:left="370" w:right="356" w:firstLine="80"/>
              <w:rPr>
                <w:b/>
              </w:rPr>
            </w:pPr>
            <w:r>
              <w:rPr>
                <w:b/>
              </w:rPr>
              <w:t>UGC Refresher Course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Lectures</w:t>
            </w:r>
          </w:p>
        </w:tc>
        <w:tc>
          <w:tcPr>
            <w:tcW w:w="6988" w:type="dxa"/>
          </w:tcPr>
          <w:p w14:paraId="2AA410B2" w14:textId="77777777" w:rsidR="00C96532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566"/>
              </w:tabs>
              <w:spacing w:line="268" w:lineRule="exact"/>
              <w:ind w:left="566" w:hanging="101"/>
              <w:rPr>
                <w:rFonts w:ascii="Symbol" w:hAnsi="Symbol"/>
              </w:rPr>
            </w:pPr>
            <w:r>
              <w:rPr>
                <w:rFonts w:ascii="Symbol" w:hAnsi="Symbol"/>
              </w:rPr>
              <w:t>​</w:t>
            </w:r>
          </w:p>
        </w:tc>
      </w:tr>
      <w:tr w:rsidR="00C96532" w14:paraId="55E0938D" w14:textId="77777777">
        <w:trPr>
          <w:trHeight w:val="260"/>
        </w:trPr>
        <w:tc>
          <w:tcPr>
            <w:tcW w:w="9354" w:type="dxa"/>
            <w:gridSpan w:val="2"/>
          </w:tcPr>
          <w:p w14:paraId="5E17E607" w14:textId="77777777" w:rsidR="00C96532" w:rsidRDefault="00000000">
            <w:pPr>
              <w:pStyle w:val="TableParagraph"/>
              <w:spacing w:before="1" w:line="239" w:lineRule="exact"/>
              <w:ind w:left="110"/>
              <w:rPr>
                <w:b/>
              </w:rPr>
            </w:pPr>
            <w:r>
              <w:rPr>
                <w:b/>
              </w:rPr>
              <w:t>SELECT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PUBLICATIONS</w:t>
            </w:r>
          </w:p>
        </w:tc>
      </w:tr>
      <w:tr w:rsidR="00C96532" w14:paraId="3E04BA35" w14:textId="77777777">
        <w:trPr>
          <w:trHeight w:val="1054"/>
        </w:trPr>
        <w:tc>
          <w:tcPr>
            <w:tcW w:w="2366" w:type="dxa"/>
          </w:tcPr>
          <w:p w14:paraId="23896F7A" w14:textId="77777777" w:rsidR="00C96532" w:rsidRDefault="00000000">
            <w:pPr>
              <w:pStyle w:val="TableParagraph"/>
              <w:spacing w:before="3" w:line="237" w:lineRule="auto"/>
              <w:ind w:left="235" w:hanging="120"/>
              <w:rPr>
                <w:b/>
                <w:i/>
              </w:rPr>
            </w:pPr>
            <w:r>
              <w:rPr>
                <w:b/>
                <w:i/>
              </w:rPr>
              <w:t>Some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Major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 xml:space="preserve">Research Articles </w:t>
            </w:r>
            <w:proofErr w:type="gramStart"/>
            <w:r>
              <w:rPr>
                <w:b/>
                <w:i/>
              </w:rPr>
              <w:t>In</w:t>
            </w:r>
            <w:proofErr w:type="gramEnd"/>
            <w:r>
              <w:rPr>
                <w:b/>
                <w:i/>
              </w:rPr>
              <w:t xml:space="preserve"> Journals</w:t>
            </w:r>
          </w:p>
        </w:tc>
        <w:tc>
          <w:tcPr>
            <w:tcW w:w="6988" w:type="dxa"/>
          </w:tcPr>
          <w:p w14:paraId="72E8B269" w14:textId="1F4ADCD4" w:rsidR="004F4FCD" w:rsidRPr="004F4FCD" w:rsidRDefault="004F4FCD" w:rsidP="004F4FCD">
            <w:pPr>
              <w:pStyle w:val="ListParagraph"/>
              <w:widowControl/>
              <w:numPr>
                <w:ilvl w:val="0"/>
                <w:numId w:val="15"/>
              </w:numPr>
              <w:adjustRightInd w:val="0"/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</w:pPr>
            <w:r w:rsidRPr="004F4FC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2022</w:t>
            </w:r>
            <w:r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.</w:t>
            </w:r>
            <w:r w:rsidRPr="004F4FC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Monophonic pebbling</w:t>
            </w:r>
            <w:r w:rsidRPr="004F4FC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</w:t>
            </w:r>
            <w:r w:rsidRPr="004F4FC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number and t-pebbling number of some graphs’, AKCE International Journal of</w:t>
            </w:r>
            <w:r w:rsidRPr="004F4FC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</w:t>
            </w:r>
            <w:r w:rsidRPr="004F4FC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Graphs and Combinatorics, 19:2, 108-111, DOI:10.1080/09728600.2022.</w:t>
            </w:r>
            <w:proofErr w:type="gramStart"/>
            <w:r w:rsidRPr="004F4FC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2072789.(</w:t>
            </w:r>
            <w:proofErr w:type="gramEnd"/>
            <w:r w:rsidRPr="004F4FCD">
              <w:rPr>
                <w:rFonts w:ascii="NimbusRomNo9L-Medi" w:hAnsi="NimbusRomNo9L-Medi" w:cs="NimbusRomNo9L-Medi"/>
                <w:sz w:val="24"/>
                <w:szCs w:val="24"/>
                <w:lang w:val="en-IN"/>
              </w:rPr>
              <w:t>SCI, web of science, Scopus</w:t>
            </w:r>
            <w:r w:rsidRPr="004F4FC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), </w:t>
            </w:r>
            <w:r w:rsidRPr="004F4FCD">
              <w:rPr>
                <w:rFonts w:ascii="NimbusRomNo9L-Medi" w:hAnsi="NimbusRomNo9L-Medi" w:cs="NimbusRomNo9L-Medi"/>
                <w:sz w:val="24"/>
                <w:szCs w:val="24"/>
                <w:lang w:val="en-IN"/>
              </w:rPr>
              <w:t>IF:0.434</w:t>
            </w:r>
            <w:r w:rsidRPr="004F4FC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.</w:t>
            </w:r>
          </w:p>
          <w:p w14:paraId="000560FE" w14:textId="75EE15C9" w:rsidR="004F4FCD" w:rsidRPr="004F4FCD" w:rsidRDefault="004F4FCD" w:rsidP="004F4FCD">
            <w:pPr>
              <w:pStyle w:val="ListParagraph"/>
              <w:widowControl/>
              <w:numPr>
                <w:ilvl w:val="0"/>
                <w:numId w:val="15"/>
              </w:numPr>
              <w:adjustRightInd w:val="0"/>
              <w:rPr>
                <w:rFonts w:ascii="NimbusRomNo9L-Medi" w:hAnsi="NimbusRomNo9L-Medi" w:cs="NimbusRomNo9L-Medi"/>
                <w:sz w:val="24"/>
                <w:szCs w:val="24"/>
                <w:lang w:val="en-IN"/>
              </w:rPr>
            </w:pPr>
            <w:r w:rsidRPr="004F4FC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2022, ‘t-Pebbling and 2t-Pebbling property for the deleted independent edges of some graphs’, Advances and</w:t>
            </w:r>
            <w:r w:rsidRPr="004F4FC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</w:t>
            </w:r>
            <w:r w:rsidRPr="004F4FC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Applications in Mathematical Sciences, Volume 21, October 2022, pp</w:t>
            </w:r>
            <w:r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</w:t>
            </w:r>
            <w:r w:rsidRPr="004F4FC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6651-</w:t>
            </w:r>
            <w:proofErr w:type="gramStart"/>
            <w:r w:rsidRPr="004F4FC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6659.</w:t>
            </w:r>
            <w:r w:rsidRPr="004F4FCD">
              <w:rPr>
                <w:rFonts w:ascii="NimbusRomNo9L-Medi" w:hAnsi="NimbusRomNo9L-Medi" w:cs="NimbusRomNo9L-Medi"/>
                <w:sz w:val="24"/>
                <w:szCs w:val="24"/>
                <w:lang w:val="en-IN"/>
              </w:rPr>
              <w:t>(</w:t>
            </w:r>
            <w:proofErr w:type="gramEnd"/>
            <w:r w:rsidRPr="004F4FCD">
              <w:rPr>
                <w:rFonts w:ascii="NimbusRomNo9L-Medi" w:hAnsi="NimbusRomNo9L-Medi" w:cs="NimbusRomNo9L-Medi"/>
                <w:sz w:val="24"/>
                <w:szCs w:val="24"/>
                <w:lang w:val="en-IN"/>
              </w:rPr>
              <w:t>Web of Science), IF:0.22</w:t>
            </w:r>
            <w:r>
              <w:rPr>
                <w:rFonts w:ascii="NimbusRomNo9L-Medi" w:hAnsi="NimbusRomNo9L-Medi" w:cs="NimbusRomNo9L-Medi"/>
                <w:sz w:val="24"/>
                <w:szCs w:val="24"/>
                <w:lang w:val="en-IN"/>
              </w:rPr>
              <w:t>.</w:t>
            </w:r>
          </w:p>
          <w:p w14:paraId="2ED76DA1" w14:textId="5AF9FEAB" w:rsidR="004F4FCD" w:rsidRPr="004F4FCD" w:rsidRDefault="004F4FCD" w:rsidP="004F4FCD">
            <w:pPr>
              <w:pStyle w:val="ListParagraph"/>
              <w:widowControl/>
              <w:numPr>
                <w:ilvl w:val="0"/>
                <w:numId w:val="15"/>
              </w:numPr>
              <w:adjustRightInd w:val="0"/>
              <w:rPr>
                <w:rFonts w:ascii="NimbusRomNo9L-Medi" w:hAnsi="NimbusRomNo9L-Medi" w:cs="NimbusRomNo9L-Medi"/>
                <w:sz w:val="24"/>
                <w:szCs w:val="24"/>
                <w:lang w:val="en-IN"/>
              </w:rPr>
            </w:pPr>
            <w:r w:rsidRPr="004F4FC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2022, ‘Monophonic</w:t>
            </w:r>
            <w:r w:rsidRPr="004F4FC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</w:t>
            </w:r>
            <w:r w:rsidRPr="004F4FC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pebbling number of some standard </w:t>
            </w:r>
            <w:proofErr w:type="spellStart"/>
            <w:r w:rsidRPr="004F4FC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raphs</w:t>
            </w:r>
            <w:proofErr w:type="spellEnd"/>
            <w:r w:rsidRPr="004F4FC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’, South East Asian J. of Mathematics and</w:t>
            </w:r>
            <w:r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</w:t>
            </w:r>
            <w:r w:rsidRPr="004F4FC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Mathematical Sciences, ISSN 0972-</w:t>
            </w:r>
            <w:proofErr w:type="gramStart"/>
            <w:r w:rsidRPr="004F4FC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7752.</w:t>
            </w:r>
            <w:r w:rsidRPr="004F4FCD">
              <w:rPr>
                <w:rFonts w:ascii="NimbusRomNo9L-Medi" w:hAnsi="NimbusRomNo9L-Medi" w:cs="NimbusRomNo9L-Medi"/>
                <w:sz w:val="24"/>
                <w:szCs w:val="24"/>
                <w:lang w:val="en-IN"/>
              </w:rPr>
              <w:t>(</w:t>
            </w:r>
            <w:proofErr w:type="gramEnd"/>
            <w:r w:rsidRPr="004F4FCD">
              <w:rPr>
                <w:rFonts w:ascii="NimbusRomNo9L-Medi" w:hAnsi="NimbusRomNo9L-Medi" w:cs="NimbusRomNo9L-Medi"/>
                <w:sz w:val="24"/>
                <w:szCs w:val="24"/>
                <w:lang w:val="en-IN"/>
              </w:rPr>
              <w:t>Scopus), IF:0.15</w:t>
            </w:r>
          </w:p>
          <w:p w14:paraId="28A3AEB1" w14:textId="02D17C44" w:rsidR="004F4FCD" w:rsidRPr="004F4FCD" w:rsidRDefault="004F4FCD" w:rsidP="004F4FCD">
            <w:pPr>
              <w:pStyle w:val="ListParagraph"/>
              <w:widowControl/>
              <w:numPr>
                <w:ilvl w:val="0"/>
                <w:numId w:val="15"/>
              </w:numPr>
              <w:adjustRightInd w:val="0"/>
              <w:rPr>
                <w:rFonts w:ascii="NimbusRomNo9L-Medi" w:hAnsi="NimbusRomNo9L-Medi" w:cs="NimbusRomNo9L-Medi"/>
                <w:sz w:val="24"/>
                <w:szCs w:val="24"/>
                <w:lang w:val="en-IN"/>
              </w:rPr>
            </w:pPr>
            <w:r w:rsidRPr="004F4FC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2024. Monophonic</w:t>
            </w:r>
            <w:r w:rsidRPr="004F4FC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</w:t>
            </w:r>
            <w:r w:rsidRPr="004F4FC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pebbling number of some families of cycles. Discrete Mathematics, Algorithms and</w:t>
            </w:r>
            <w:r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</w:t>
            </w:r>
            <w:r w:rsidRPr="004F4FC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Applications, 16(04), p.2350038.(</w:t>
            </w:r>
            <w:r w:rsidRPr="004F4FCD">
              <w:rPr>
                <w:rFonts w:ascii="NimbusRomNo9L-Medi" w:hAnsi="NimbusRomNo9L-Medi" w:cs="NimbusRomNo9L-Medi"/>
                <w:sz w:val="24"/>
                <w:szCs w:val="24"/>
                <w:lang w:val="en-IN"/>
              </w:rPr>
              <w:t>Scopus, web of science</w:t>
            </w:r>
            <w:r w:rsidRPr="004F4FC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), </w:t>
            </w:r>
            <w:r w:rsidRPr="004F4FCD">
              <w:rPr>
                <w:rFonts w:ascii="NimbusRomNo9L-Medi" w:hAnsi="NimbusRomNo9L-Medi" w:cs="NimbusRomNo9L-Medi"/>
                <w:sz w:val="24"/>
                <w:szCs w:val="24"/>
                <w:lang w:val="en-IN"/>
              </w:rPr>
              <w:t>IF:1.2</w:t>
            </w:r>
          </w:p>
          <w:p w14:paraId="26E55260" w14:textId="0158D8D9" w:rsidR="004F4FCD" w:rsidRPr="004F4FCD" w:rsidRDefault="004F4FCD" w:rsidP="004F4FCD">
            <w:pPr>
              <w:pStyle w:val="ListParagraph"/>
              <w:widowControl/>
              <w:numPr>
                <w:ilvl w:val="0"/>
                <w:numId w:val="15"/>
              </w:numPr>
              <w:adjustRightInd w:val="0"/>
              <w:rPr>
                <w:rFonts w:ascii="NimbusRomNo9L-Medi" w:hAnsi="NimbusRomNo9L-Medi" w:cs="NimbusRomNo9L-Medi"/>
                <w:sz w:val="24"/>
                <w:szCs w:val="24"/>
                <w:lang w:val="en-IN"/>
              </w:rPr>
            </w:pPr>
            <w:r w:rsidRPr="004F4FC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</w:t>
            </w:r>
            <w:r w:rsidRPr="004F4FC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2024. </w:t>
            </w:r>
            <w:r w:rsidRPr="004F4FC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NDC Pebbling Number for</w:t>
            </w:r>
            <w:r w:rsidRPr="004F4FC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</w:t>
            </w:r>
            <w:r w:rsidRPr="004F4FC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Some Class of Graphs. Journal of Combinatorial Mathematics and </w:t>
            </w:r>
            <w:proofErr w:type="spellStart"/>
            <w:r w:rsidRPr="004F4FC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CombinatorialComputing</w:t>
            </w:r>
            <w:proofErr w:type="spellEnd"/>
            <w:r w:rsidRPr="004F4FC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, 119, pp.121-</w:t>
            </w:r>
            <w:proofErr w:type="gramStart"/>
            <w:r w:rsidRPr="004F4FC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128.(</w:t>
            </w:r>
            <w:proofErr w:type="gramEnd"/>
            <w:r w:rsidRPr="004F4FCD">
              <w:rPr>
                <w:rFonts w:ascii="NimbusRomNo9L-Medi" w:hAnsi="NimbusRomNo9L-Medi" w:cs="NimbusRomNo9L-Medi"/>
                <w:sz w:val="24"/>
                <w:szCs w:val="24"/>
                <w:lang w:val="en-IN"/>
              </w:rPr>
              <w:t>Scopus</w:t>
            </w:r>
            <w:r w:rsidRPr="004F4FC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), </w:t>
            </w:r>
            <w:r w:rsidRPr="004F4FCD">
              <w:rPr>
                <w:rFonts w:ascii="NimbusRomNo9L-Medi" w:hAnsi="NimbusRomNo9L-Medi" w:cs="NimbusRomNo9L-Medi"/>
                <w:sz w:val="24"/>
                <w:szCs w:val="24"/>
                <w:lang w:val="en-IN"/>
              </w:rPr>
              <w:t>IF:0.156</w:t>
            </w:r>
          </w:p>
          <w:p w14:paraId="16AD7CC1" w14:textId="17CD309A" w:rsidR="004F4FCD" w:rsidRPr="004F4FCD" w:rsidRDefault="004F4FCD" w:rsidP="004F4FCD">
            <w:pPr>
              <w:pStyle w:val="ListParagraph"/>
              <w:widowControl/>
              <w:numPr>
                <w:ilvl w:val="0"/>
                <w:numId w:val="15"/>
              </w:numPr>
              <w:adjustRightInd w:val="0"/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</w:pPr>
            <w:r w:rsidRPr="004F4FC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lastRenderedPageBreak/>
              <w:t xml:space="preserve"> 2023, ‘Monophonic</w:t>
            </w:r>
            <w:r w:rsidRPr="004F4FC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</w:t>
            </w:r>
            <w:r w:rsidRPr="004F4FC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Pebbling Number of Some Network related Graphs’, Journal of Applied mathematics</w:t>
            </w:r>
            <w:r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</w:t>
            </w:r>
            <w:r w:rsidRPr="004F4FC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and informatics </w:t>
            </w:r>
            <w:r w:rsidRPr="004F4FCD">
              <w:rPr>
                <w:rFonts w:ascii="NimbusRomNo9L-Medi" w:hAnsi="NimbusRomNo9L-Medi" w:cs="NimbusRomNo9L-Medi"/>
                <w:sz w:val="24"/>
                <w:szCs w:val="24"/>
                <w:lang w:val="en-IN"/>
              </w:rPr>
              <w:t>(Accepted, Scopus, Web of Science</w:t>
            </w:r>
            <w:proofErr w:type="gramStart"/>
            <w:r w:rsidRPr="004F4FCD">
              <w:rPr>
                <w:rFonts w:ascii="NimbusRomNo9L-Medi" w:hAnsi="NimbusRomNo9L-Medi" w:cs="NimbusRomNo9L-Medi"/>
                <w:sz w:val="24"/>
                <w:szCs w:val="24"/>
                <w:lang w:val="en-IN"/>
              </w:rPr>
              <w:t>)</w:t>
            </w:r>
            <w:r w:rsidRPr="004F4FC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,</w:t>
            </w:r>
            <w:r w:rsidRPr="004F4FCD">
              <w:rPr>
                <w:rFonts w:ascii="NimbusRomNo9L-Medi" w:hAnsi="NimbusRomNo9L-Medi" w:cs="NimbusRomNo9L-Medi"/>
                <w:sz w:val="24"/>
                <w:szCs w:val="24"/>
                <w:lang w:val="en-IN"/>
              </w:rPr>
              <w:t>IF</w:t>
            </w:r>
            <w:proofErr w:type="gramEnd"/>
            <w:r w:rsidRPr="004F4FCD">
              <w:rPr>
                <w:rFonts w:ascii="NimbusRomNo9L-Medi" w:hAnsi="NimbusRomNo9L-Medi" w:cs="NimbusRomNo9L-Medi"/>
                <w:sz w:val="24"/>
                <w:szCs w:val="24"/>
                <w:lang w:val="en-IN"/>
              </w:rPr>
              <w:t>: 0.15</w:t>
            </w:r>
            <w:r w:rsidRPr="004F4FC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.</w:t>
            </w:r>
          </w:p>
          <w:p w14:paraId="07957519" w14:textId="64B57231" w:rsidR="004F4FCD" w:rsidRPr="00F8404B" w:rsidRDefault="004F4FCD" w:rsidP="004F4FCD">
            <w:pPr>
              <w:pStyle w:val="ListParagraph"/>
              <w:widowControl/>
              <w:numPr>
                <w:ilvl w:val="0"/>
                <w:numId w:val="15"/>
              </w:numPr>
              <w:adjustRightInd w:val="0"/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</w:pPr>
            <w:r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</w:t>
            </w:r>
            <w:r w:rsidR="00F8404B"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2023. </w:t>
            </w:r>
            <w:r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‘Pebbling Number and 2-Pebbling property for the Middle graphs of the graph obtained from fan graph by</w:t>
            </w:r>
            <w:r w:rsidR="00F8404B"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</w:t>
            </w:r>
            <w:r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deleting f independent Edges’. Springer Book Series: Trends in</w:t>
            </w:r>
            <w:r w:rsid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</w:t>
            </w:r>
            <w:proofErr w:type="gramStart"/>
            <w:r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Mathematics.(</w:t>
            </w:r>
            <w:proofErr w:type="gramEnd"/>
            <w:r w:rsidRPr="00F8404B">
              <w:rPr>
                <w:rFonts w:ascii="NimbusRomNo9L-Medi" w:hAnsi="NimbusRomNo9L-Medi" w:cs="NimbusRomNo9L-Medi"/>
                <w:sz w:val="24"/>
                <w:szCs w:val="24"/>
                <w:lang w:val="en-IN"/>
              </w:rPr>
              <w:t>Scopus</w:t>
            </w:r>
            <w:r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), </w:t>
            </w:r>
            <w:r w:rsidRPr="00F8404B">
              <w:rPr>
                <w:rFonts w:ascii="NimbusRomNo9L-Medi" w:hAnsi="NimbusRomNo9L-Medi" w:cs="NimbusRomNo9L-Medi"/>
                <w:sz w:val="24"/>
                <w:szCs w:val="24"/>
                <w:lang w:val="en-IN"/>
              </w:rPr>
              <w:t>IF:027</w:t>
            </w:r>
            <w:r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.</w:t>
            </w:r>
          </w:p>
          <w:p w14:paraId="1768EA4B" w14:textId="0954F54D" w:rsidR="004F4FCD" w:rsidRPr="00F8404B" w:rsidRDefault="00F8404B" w:rsidP="004F4FCD">
            <w:pPr>
              <w:pStyle w:val="ListParagraph"/>
              <w:widowControl/>
              <w:numPr>
                <w:ilvl w:val="0"/>
                <w:numId w:val="15"/>
              </w:numPr>
              <w:adjustRightInd w:val="0"/>
              <w:rPr>
                <w:rFonts w:ascii="NimbusRomNo9L-Medi" w:hAnsi="NimbusRomNo9L-Medi" w:cs="NimbusRomNo9L-Medi"/>
                <w:sz w:val="24"/>
                <w:szCs w:val="24"/>
                <w:lang w:val="en-IN"/>
              </w:rPr>
            </w:pPr>
            <w:r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2023.</w:t>
            </w:r>
            <w:r w:rsidR="004F4FCD"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‘T- pebbling number and 2tpebbling</w:t>
            </w:r>
            <w:r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</w:t>
            </w:r>
            <w:r w:rsidR="004F4FCD"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property for book graphs’ AIP Conference Proceedings 2649, 030033</w:t>
            </w:r>
            <w:r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. </w:t>
            </w:r>
            <w:r w:rsidR="004F4FCD" w:rsidRPr="00F8404B">
              <w:rPr>
                <w:rFonts w:ascii="NimbusRomNo9L-Medi" w:hAnsi="NimbusRomNo9L-Medi" w:cs="NimbusRomNo9L-Medi"/>
                <w:sz w:val="24"/>
                <w:szCs w:val="24"/>
                <w:lang w:val="en-IN"/>
              </w:rPr>
              <w:t>(Scopus, IF:0.189)</w:t>
            </w:r>
          </w:p>
          <w:p w14:paraId="2EF0FC04" w14:textId="1B533BFA" w:rsidR="004F4FCD" w:rsidRDefault="004F4FCD" w:rsidP="004F4FCD">
            <w:pPr>
              <w:widowControl/>
              <w:adjustRightInd w:val="0"/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</w:pPr>
          </w:p>
          <w:p w14:paraId="263E185C" w14:textId="7F93088C" w:rsidR="004F4FCD" w:rsidRPr="00F8404B" w:rsidRDefault="00F8404B" w:rsidP="004F4FCD">
            <w:pPr>
              <w:pStyle w:val="ListParagraph"/>
              <w:widowControl/>
              <w:numPr>
                <w:ilvl w:val="0"/>
                <w:numId w:val="15"/>
              </w:numPr>
              <w:adjustRightInd w:val="0"/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</w:pPr>
            <w:r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2023.</w:t>
            </w:r>
            <w:r w:rsidR="004F4FCD"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‘Detour pebbling number</w:t>
            </w:r>
            <w:r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</w:t>
            </w:r>
            <w:r w:rsidR="004F4FCD"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on some commutative ring graphs’, Communications in Mathematics and</w:t>
            </w:r>
            <w:r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</w:t>
            </w:r>
            <w:r w:rsidR="004F4FCD"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Applications, ISSN 0975-8607 (Online), 0976-5905 (Print), Vol. 14, No. 1, PP</w:t>
            </w:r>
            <w:r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</w:t>
            </w:r>
            <w:r w:rsidR="004F4FCD"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323-331, 2023 </w:t>
            </w:r>
            <w:r w:rsidR="004F4FCD" w:rsidRPr="00F8404B">
              <w:rPr>
                <w:rFonts w:ascii="NimbusRomNo9L-Medi" w:hAnsi="NimbusRomNo9L-Medi" w:cs="NimbusRomNo9L-Medi"/>
                <w:sz w:val="24"/>
                <w:szCs w:val="24"/>
                <w:lang w:val="en-IN"/>
              </w:rPr>
              <w:t>(Web of Science, IF:0.31)</w:t>
            </w:r>
            <w:r w:rsidR="004F4FCD"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.</w:t>
            </w:r>
          </w:p>
          <w:p w14:paraId="1F16149D" w14:textId="0328EDAD" w:rsidR="004F4FCD" w:rsidRPr="00F8404B" w:rsidRDefault="004F4FCD" w:rsidP="004F4FCD">
            <w:pPr>
              <w:pStyle w:val="ListParagraph"/>
              <w:widowControl/>
              <w:numPr>
                <w:ilvl w:val="0"/>
                <w:numId w:val="15"/>
              </w:numPr>
              <w:adjustRightInd w:val="0"/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</w:pPr>
            <w:r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</w:t>
            </w:r>
            <w:r w:rsidR="00F8404B"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2024. </w:t>
            </w:r>
            <w:r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‘Monophonic cover</w:t>
            </w:r>
            <w:r w:rsidR="00F8404B"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</w:t>
            </w:r>
            <w:r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pebbling number of standard and algebraic </w:t>
            </w:r>
            <w:proofErr w:type="gramStart"/>
            <w:r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Graphs ’</w:t>
            </w:r>
            <w:proofErr w:type="gramEnd"/>
            <w:r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, Communications in</w:t>
            </w:r>
            <w:r w:rsidR="00F8404B"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</w:t>
            </w:r>
            <w:r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Mathematics and Applications, ISSN 0975-8607 (Online), 0976-5905 (Print), Vol.</w:t>
            </w:r>
            <w:r w:rsid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</w:t>
            </w:r>
            <w:r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15, No. 2, 2024 </w:t>
            </w:r>
            <w:r w:rsidRPr="00F8404B">
              <w:rPr>
                <w:rFonts w:ascii="NimbusRomNo9L-Medi" w:hAnsi="NimbusRomNo9L-Medi" w:cs="NimbusRomNo9L-Medi"/>
                <w:sz w:val="24"/>
                <w:szCs w:val="24"/>
                <w:lang w:val="en-IN"/>
              </w:rPr>
              <w:t>(Web of Science, IF:0.31)</w:t>
            </w:r>
            <w:r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.</w:t>
            </w:r>
          </w:p>
          <w:p w14:paraId="631A05BE" w14:textId="3CAF182E" w:rsidR="004F4FCD" w:rsidRPr="00F8404B" w:rsidRDefault="004F4FCD" w:rsidP="004F4FCD">
            <w:pPr>
              <w:pStyle w:val="ListParagraph"/>
              <w:widowControl/>
              <w:numPr>
                <w:ilvl w:val="0"/>
                <w:numId w:val="15"/>
              </w:numPr>
              <w:adjustRightInd w:val="0"/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</w:pPr>
            <w:r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</w:t>
            </w:r>
            <w:r w:rsidR="00F8404B"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2024. </w:t>
            </w:r>
            <w:r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‘Monophonic cover</w:t>
            </w:r>
            <w:r w:rsidR="00F8404B"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</w:t>
            </w:r>
            <w:r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pebbling </w:t>
            </w:r>
            <w:proofErr w:type="gramStart"/>
            <w:r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number(</w:t>
            </w:r>
            <w:proofErr w:type="gramEnd"/>
            <w:r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MCPN) of Middle graph of standard Graphs’, Indian Journal of</w:t>
            </w:r>
            <w:r w:rsidR="00F8404B"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</w:t>
            </w:r>
            <w:r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Natural Sciences, Vol.15/Issue 83/Apr/2024, ISSN:0976-0997 </w:t>
            </w:r>
            <w:r w:rsidRPr="00F8404B">
              <w:rPr>
                <w:rFonts w:ascii="NimbusRomNo9L-Medi" w:hAnsi="NimbusRomNo9L-Medi" w:cs="NimbusRomNo9L-Medi"/>
                <w:sz w:val="24"/>
                <w:szCs w:val="24"/>
                <w:lang w:val="en-IN"/>
              </w:rPr>
              <w:t>(Web of Science,</w:t>
            </w:r>
            <w:r w:rsidR="00F8404B">
              <w:rPr>
                <w:rFonts w:ascii="NimbusRomNo9L-Medi" w:hAnsi="NimbusRomNo9L-Medi" w:cs="NimbusRomNo9L-Medi"/>
                <w:sz w:val="24"/>
                <w:szCs w:val="24"/>
                <w:lang w:val="en-IN"/>
              </w:rPr>
              <w:t xml:space="preserve"> </w:t>
            </w:r>
            <w:r w:rsidRPr="00F8404B">
              <w:rPr>
                <w:rFonts w:ascii="NimbusRomNo9L-Medi" w:hAnsi="NimbusRomNo9L-Medi" w:cs="NimbusRomNo9L-Medi"/>
                <w:sz w:val="24"/>
                <w:szCs w:val="24"/>
                <w:lang w:val="en-IN"/>
              </w:rPr>
              <w:t>IF:2.456)</w:t>
            </w:r>
            <w:r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.</w:t>
            </w:r>
          </w:p>
          <w:p w14:paraId="44E814DA" w14:textId="0ABC3089" w:rsidR="004F4FCD" w:rsidRPr="00F8404B" w:rsidRDefault="004F4FCD" w:rsidP="004F4FCD">
            <w:pPr>
              <w:pStyle w:val="ListParagraph"/>
              <w:widowControl/>
              <w:numPr>
                <w:ilvl w:val="0"/>
                <w:numId w:val="15"/>
              </w:numPr>
              <w:adjustRightInd w:val="0"/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</w:pPr>
            <w:r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2023, ‘Non-split</w:t>
            </w:r>
            <w:r w:rsidR="00F8404B"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</w:t>
            </w:r>
            <w:r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Domination Cover Pebbling Number for Some Class of Middle </w:t>
            </w:r>
            <w:proofErr w:type="spellStart"/>
            <w:r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Graphs’Book</w:t>
            </w:r>
            <w:proofErr w:type="spellEnd"/>
            <w:r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:</w:t>
            </w:r>
            <w:r w:rsidR="00F8404B"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</w:t>
            </w:r>
            <w:r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Mathematical Sciences and Applications, Edition:1/2024 ISBN:9781003451808DOI:</w:t>
            </w:r>
            <w:r w:rsid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</w:t>
            </w:r>
            <w:r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10.1201/9781003451808-4 (</w:t>
            </w:r>
            <w:r w:rsidRPr="00F8404B">
              <w:rPr>
                <w:rFonts w:ascii="NimbusRomNo9L-Medi" w:hAnsi="NimbusRomNo9L-Medi" w:cs="NimbusRomNo9L-Medi"/>
                <w:sz w:val="24"/>
                <w:szCs w:val="24"/>
                <w:lang w:val="en-IN"/>
              </w:rPr>
              <w:t>Scopus</w:t>
            </w:r>
            <w:r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).</w:t>
            </w:r>
          </w:p>
          <w:p w14:paraId="5883EBA9" w14:textId="57441055" w:rsidR="004F4FCD" w:rsidRPr="00F8404B" w:rsidRDefault="004F4FCD" w:rsidP="004F4FCD">
            <w:pPr>
              <w:pStyle w:val="ListParagraph"/>
              <w:widowControl/>
              <w:numPr>
                <w:ilvl w:val="0"/>
                <w:numId w:val="15"/>
              </w:numPr>
              <w:adjustRightInd w:val="0"/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</w:pPr>
            <w:r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2023 ‘</w:t>
            </w:r>
            <w:proofErr w:type="spellStart"/>
            <w:r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Herscovici</w:t>
            </w:r>
            <w:proofErr w:type="spellEnd"/>
            <w:r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Pebbling</w:t>
            </w:r>
            <w:r w:rsidR="00F8404B"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</w:t>
            </w:r>
            <w:r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Conjecture </w:t>
            </w:r>
            <w:proofErr w:type="gramStart"/>
            <w:r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For</w:t>
            </w:r>
            <w:proofErr w:type="gramEnd"/>
            <w:r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The Middle Graph Of Fan Graphs’ Indian institution of industrial</w:t>
            </w:r>
            <w:r w:rsid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</w:t>
            </w:r>
            <w:r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Engineering, ISSN 0970-2555</w:t>
            </w:r>
            <w:r w:rsidRPr="00F8404B">
              <w:rPr>
                <w:rFonts w:ascii="NimbusRomNo9L-Medi" w:hAnsi="NimbusRomNo9L-Medi" w:cs="NimbusRomNo9L-Medi"/>
                <w:sz w:val="24"/>
                <w:szCs w:val="24"/>
                <w:lang w:val="en-IN"/>
              </w:rPr>
              <w:t>(UGC care list 1)</w:t>
            </w:r>
            <w:r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.</w:t>
            </w:r>
          </w:p>
          <w:p w14:paraId="6DC73F8A" w14:textId="6AEB8ECE" w:rsidR="004F4FCD" w:rsidRPr="00F8404B" w:rsidRDefault="004F4FCD" w:rsidP="004F4FCD">
            <w:pPr>
              <w:pStyle w:val="ListParagraph"/>
              <w:widowControl/>
              <w:numPr>
                <w:ilvl w:val="0"/>
                <w:numId w:val="15"/>
              </w:numPr>
              <w:adjustRightInd w:val="0"/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</w:pPr>
            <w:r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2023</w:t>
            </w:r>
            <w:r w:rsidR="00F8404B"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. </w:t>
            </w:r>
            <w:r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‘Monophonic cover</w:t>
            </w:r>
            <w:r w:rsidR="00F8404B"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</w:t>
            </w:r>
            <w:r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pebbling of path related graphs’ Industrial Engineering Journal, Volume-52, Issue 4,</w:t>
            </w:r>
            <w:r w:rsid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</w:t>
            </w:r>
            <w:r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No.2, </w:t>
            </w:r>
            <w:proofErr w:type="gramStart"/>
            <w:r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April  ISSN</w:t>
            </w:r>
            <w:proofErr w:type="gramEnd"/>
            <w:r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0970-2555, Page 167-170(</w:t>
            </w:r>
            <w:r w:rsidRPr="00F8404B">
              <w:rPr>
                <w:rFonts w:ascii="NimbusRomNo9L-Medi" w:hAnsi="NimbusRomNo9L-Medi" w:cs="NimbusRomNo9L-Medi"/>
                <w:sz w:val="24"/>
                <w:szCs w:val="24"/>
                <w:lang w:val="en-IN"/>
              </w:rPr>
              <w:t>UGC Care List- I</w:t>
            </w:r>
            <w:r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)</w:t>
            </w:r>
          </w:p>
          <w:p w14:paraId="045D0BF4" w14:textId="3F4C6C2A" w:rsidR="004F4FCD" w:rsidRPr="00F8404B" w:rsidRDefault="004F4FCD" w:rsidP="004F4FCD">
            <w:pPr>
              <w:pStyle w:val="ListParagraph"/>
              <w:widowControl/>
              <w:numPr>
                <w:ilvl w:val="0"/>
                <w:numId w:val="15"/>
              </w:numPr>
              <w:adjustRightInd w:val="0"/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</w:pPr>
            <w:r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2023 ‘Detour pebbling</w:t>
            </w:r>
            <w:r w:rsidR="00F8404B"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</w:t>
            </w:r>
            <w:r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number of star related graphs’ Indian institution of industrial Engineering, ISSN</w:t>
            </w:r>
            <w:r w:rsid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</w:t>
            </w:r>
            <w:r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0970-2555</w:t>
            </w:r>
            <w:r w:rsidRPr="00F8404B">
              <w:rPr>
                <w:rFonts w:ascii="NimbusRomNo9L-Medi" w:hAnsi="NimbusRomNo9L-Medi" w:cs="NimbusRomNo9L-Medi"/>
                <w:sz w:val="24"/>
                <w:szCs w:val="24"/>
                <w:lang w:val="en-IN"/>
              </w:rPr>
              <w:t>(UGC care list 1)</w:t>
            </w:r>
            <w:r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.</w:t>
            </w:r>
          </w:p>
          <w:p w14:paraId="1AF52FD9" w14:textId="6FE50F8C" w:rsidR="004F4FCD" w:rsidRPr="00F8404B" w:rsidRDefault="004F4FCD" w:rsidP="004F4FCD">
            <w:pPr>
              <w:pStyle w:val="ListParagraph"/>
              <w:widowControl/>
              <w:numPr>
                <w:ilvl w:val="0"/>
                <w:numId w:val="15"/>
              </w:numPr>
              <w:adjustRightInd w:val="0"/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</w:pPr>
            <w:r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2023, ‘Non-split</w:t>
            </w:r>
            <w:r w:rsidR="00F8404B"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</w:t>
            </w:r>
            <w:r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Domination Cover Pebbling Number for Some Class of Middle Graphs’. </w:t>
            </w:r>
            <w:proofErr w:type="spellStart"/>
            <w:r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arXiv</w:t>
            </w:r>
            <w:proofErr w:type="spellEnd"/>
            <w:r w:rsid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</w:t>
            </w:r>
            <w:r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preprint arXiv:2305.04463.</w:t>
            </w:r>
          </w:p>
          <w:p w14:paraId="2C19C624" w14:textId="35B829C7" w:rsidR="004F4FCD" w:rsidRPr="00F8404B" w:rsidRDefault="004F4FCD" w:rsidP="004F4FCD">
            <w:pPr>
              <w:pStyle w:val="ListParagraph"/>
              <w:widowControl/>
              <w:numPr>
                <w:ilvl w:val="0"/>
                <w:numId w:val="15"/>
              </w:numPr>
              <w:adjustRightInd w:val="0"/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</w:pPr>
            <w:r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2024. Restricted</w:t>
            </w:r>
            <w:r w:rsidR="00F8404B"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</w:t>
            </w:r>
            <w:r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SDC Edge Cover Pebbling Number. </w:t>
            </w:r>
            <w:proofErr w:type="spellStart"/>
            <w:r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ArXiv</w:t>
            </w:r>
            <w:proofErr w:type="spellEnd"/>
            <w:r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. /abs/2406.02259.3</w:t>
            </w:r>
          </w:p>
          <w:p w14:paraId="05BA18B4" w14:textId="76B1D6F6" w:rsidR="004F4FCD" w:rsidRPr="00F8404B" w:rsidRDefault="004F4FCD" w:rsidP="004F4FCD">
            <w:pPr>
              <w:pStyle w:val="ListParagraph"/>
              <w:widowControl/>
              <w:numPr>
                <w:ilvl w:val="0"/>
                <w:numId w:val="15"/>
              </w:numPr>
              <w:adjustRightInd w:val="0"/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</w:pPr>
            <w:r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2024. Detour Monophonic Vertex Cover</w:t>
            </w:r>
            <w:r w:rsid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</w:t>
            </w:r>
            <w:r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Pebbling Number (DMVCPN) of Some Standard Graphs. </w:t>
            </w:r>
            <w:proofErr w:type="spellStart"/>
            <w:r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ArXiv</w:t>
            </w:r>
            <w:proofErr w:type="spellEnd"/>
            <w:r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. /abs/2406.01009.</w:t>
            </w:r>
          </w:p>
          <w:p w14:paraId="2EBB7B40" w14:textId="21D2874D" w:rsidR="004F4FCD" w:rsidRPr="00F8404B" w:rsidRDefault="004F4FCD" w:rsidP="004F4FCD">
            <w:pPr>
              <w:pStyle w:val="ListParagraph"/>
              <w:widowControl/>
              <w:numPr>
                <w:ilvl w:val="0"/>
                <w:numId w:val="15"/>
              </w:numPr>
              <w:adjustRightInd w:val="0"/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</w:pPr>
            <w:r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</w:t>
            </w:r>
            <w:r w:rsidR="00F8404B"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2022. ‘</w:t>
            </w:r>
            <w:r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Pebbling Number Of Unit</w:t>
            </w:r>
            <w:r w:rsidR="00F8404B"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</w:t>
            </w:r>
            <w:r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Graphs And Co-Prime Graphs’, A Conference Proceedings of Recent Trends in</w:t>
            </w:r>
            <w:r w:rsid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</w:t>
            </w:r>
            <w:r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Modern </w:t>
            </w:r>
            <w:r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lastRenderedPageBreak/>
              <w:t xml:space="preserve">Mathematics (Volume II), pp:16-23, </w:t>
            </w:r>
            <w:proofErr w:type="gramStart"/>
            <w:r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ISBN :</w:t>
            </w:r>
            <w:proofErr w:type="gramEnd"/>
            <w:r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978-93-5578-172-7.</w:t>
            </w:r>
          </w:p>
          <w:p w14:paraId="64A8BAE2" w14:textId="4A9C8398" w:rsidR="004F4FCD" w:rsidRPr="0049493D" w:rsidRDefault="004F4FCD" w:rsidP="004F4FCD">
            <w:pPr>
              <w:pStyle w:val="ListParagraph"/>
              <w:widowControl/>
              <w:numPr>
                <w:ilvl w:val="0"/>
                <w:numId w:val="15"/>
              </w:numPr>
              <w:adjustRightInd w:val="0"/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</w:pPr>
            <w:r w:rsidRPr="0049493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2022, ‘</w:t>
            </w:r>
            <w:proofErr w:type="spellStart"/>
            <w:r w:rsidRPr="0049493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Herscovici</w:t>
            </w:r>
            <w:r w:rsidR="00F8404B" w:rsidRPr="0049493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’</w:t>
            </w:r>
            <w:r w:rsidRPr="0049493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s</w:t>
            </w:r>
            <w:proofErr w:type="spellEnd"/>
            <w:r w:rsidRPr="0049493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pebbling</w:t>
            </w:r>
            <w:r w:rsidR="0049493D" w:rsidRPr="0049493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conjecture for </w:t>
            </w:r>
            <m:oMath>
              <m:sSubSup>
                <m:sSubSupPr>
                  <m:ctrlPr>
                    <w:rPr>
                      <w:rFonts w:ascii="Cambria Math" w:hAnsi="Cambria Math" w:cs="NimbusRomNo9L-Regu"/>
                      <w:i/>
                      <w:sz w:val="24"/>
                      <w:szCs w:val="24"/>
                      <w:lang w:val="en-IN"/>
                    </w:rPr>
                  </m:ctrlPr>
                </m:sSubSupPr>
                <m:e>
                  <m:r>
                    <w:rPr>
                      <w:rFonts w:ascii="Cambria Math" w:hAnsi="Cambria Math" w:cs="NimbusRomNo9L-Regu"/>
                      <w:sz w:val="24"/>
                      <w:szCs w:val="24"/>
                      <w:lang w:val="en-IN"/>
                    </w:rPr>
                    <m:t>F</m:t>
                  </m:r>
                </m:e>
                <m:sub>
                  <m:r>
                    <w:rPr>
                      <w:rFonts w:ascii="Cambria Math" w:hAnsi="Cambria Math" w:cs="NimbusRomNo9L-Regu"/>
                      <w:sz w:val="24"/>
                      <w:szCs w:val="24"/>
                      <w:lang w:val="en-IN"/>
                    </w:rPr>
                    <m:t>n</m:t>
                  </m:r>
                </m:sub>
                <m:sup>
                  <m:r>
                    <w:rPr>
                      <w:rFonts w:ascii="Cambria Math" w:hAnsi="Cambria Math" w:cs="NimbusRomNo9L-Regu"/>
                      <w:sz w:val="24"/>
                      <w:szCs w:val="24"/>
                      <w:lang w:val="en-IN"/>
                    </w:rPr>
                    <m:t>-f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="NimbusRomNo9L-Regu"/>
                  <w:sz w:val="24"/>
                  <w:szCs w:val="24"/>
                  <w:lang w:val="en-IN"/>
                </w:rPr>
                <m:t>×</m:t>
              </m:r>
              <m:sSubSup>
                <m:sSubSupPr>
                  <m:ctrlPr>
                    <w:rPr>
                      <w:rFonts w:ascii="Cambria Math" w:hAnsi="Cambria Math" w:cs="NimbusRomNo9L-Regu"/>
                      <w:i/>
                      <w:sz w:val="24"/>
                      <w:szCs w:val="24"/>
                      <w:lang w:val="en-IN"/>
                    </w:rPr>
                  </m:ctrlPr>
                </m:sSubSupPr>
                <m:e>
                  <m:r>
                    <w:rPr>
                      <w:rFonts w:ascii="Cambria Math" w:hAnsi="Cambria Math" w:cs="NimbusRomNo9L-Regu"/>
                      <w:sz w:val="24"/>
                      <w:szCs w:val="24"/>
                      <w:lang w:val="en-IN"/>
                    </w:rPr>
                    <m:t>F</m:t>
                  </m:r>
                  <m:ctrlPr>
                    <w:rPr>
                      <w:rFonts w:ascii="Cambria Math" w:hAnsi="Cambria Math" w:cs="NimbusRomNo9L-Regu"/>
                      <w:sz w:val="24"/>
                      <w:szCs w:val="24"/>
                      <w:lang w:val="en-IN"/>
                    </w:rPr>
                  </m:ctrlPr>
                </m:e>
                <m:sub>
                  <m:r>
                    <w:rPr>
                      <w:rFonts w:ascii="Cambria Math" w:hAnsi="Cambria Math" w:cs="NimbusRomNo9L-Regu"/>
                      <w:sz w:val="24"/>
                      <w:szCs w:val="24"/>
                      <w:lang w:val="en-IN"/>
                    </w:rPr>
                    <m:t>m</m:t>
                  </m:r>
                </m:sub>
                <m:sup>
                  <m:r>
                    <w:rPr>
                      <w:rFonts w:ascii="Cambria Math" w:hAnsi="Cambria Math" w:cs="NimbusRomNo9L-Regu"/>
                      <w:sz w:val="24"/>
                      <w:szCs w:val="24"/>
                      <w:lang w:val="en-IN"/>
                    </w:rPr>
                    <m:t>-f</m:t>
                  </m:r>
                </m:sup>
              </m:sSubSup>
            </m:oMath>
            <w:r w:rsidRPr="0049493D">
              <w:rPr>
                <w:rFonts w:ascii="CMMI8" w:hAnsi="CMMI8" w:cs="CMMI8"/>
                <w:sz w:val="16"/>
                <w:szCs w:val="16"/>
                <w:lang w:val="en-IN"/>
              </w:rPr>
              <w:t xml:space="preserve"> </w:t>
            </w:r>
            <w:r w:rsidRPr="0049493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’, Conference proceedings of SXC- Centenary </w:t>
            </w:r>
            <w:proofErr w:type="gramStart"/>
            <w:r w:rsidRPr="0049493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year</w:t>
            </w:r>
            <w:proofErr w:type="gramEnd"/>
            <w:r w:rsidRPr="0049493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-International Conference on Recent Developments in pure and applied mathematics,</w:t>
            </w:r>
            <w:r w:rsidR="0049493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</w:t>
            </w:r>
            <w:r w:rsidRPr="0049493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Volume I, pp 256-261.</w:t>
            </w:r>
          </w:p>
          <w:p w14:paraId="01DF1979" w14:textId="788E42B4" w:rsidR="004F4FCD" w:rsidRPr="0049493D" w:rsidRDefault="004F4FCD" w:rsidP="004F4FCD">
            <w:pPr>
              <w:pStyle w:val="ListParagraph"/>
              <w:widowControl/>
              <w:numPr>
                <w:ilvl w:val="0"/>
                <w:numId w:val="15"/>
              </w:numPr>
              <w:adjustRightInd w:val="0"/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</w:pPr>
            <w:r w:rsidRPr="0049493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2022, ‘Monophonic</w:t>
            </w:r>
            <w:r w:rsidR="0049493D" w:rsidRPr="0049493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</w:t>
            </w:r>
            <w:r w:rsidRPr="0049493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Pebbling Number of Some Algebraic Graphs’, </w:t>
            </w:r>
            <w:proofErr w:type="spellStart"/>
            <w:r w:rsidRPr="0049493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Sciencia</w:t>
            </w:r>
            <w:proofErr w:type="spellEnd"/>
            <w:r w:rsidRPr="0049493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Acta </w:t>
            </w:r>
            <w:proofErr w:type="spellStart"/>
            <w:r w:rsidRPr="0049493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Xaveriana</w:t>
            </w:r>
            <w:proofErr w:type="spellEnd"/>
            <w:r w:rsidRPr="0049493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, an</w:t>
            </w:r>
            <w:r w:rsidR="0049493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</w:t>
            </w:r>
            <w:r w:rsidRPr="0049493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International Science Journal, ISSN 0976-1152, March 2022, Vol 13. No1, pp 01-07.</w:t>
            </w:r>
          </w:p>
          <w:p w14:paraId="58EB09C7" w14:textId="1AB95202" w:rsidR="004F4FCD" w:rsidRPr="0049493D" w:rsidRDefault="004F4FCD" w:rsidP="004F4FCD">
            <w:pPr>
              <w:pStyle w:val="ListParagraph"/>
              <w:widowControl/>
              <w:numPr>
                <w:ilvl w:val="0"/>
                <w:numId w:val="15"/>
              </w:numPr>
              <w:adjustRightInd w:val="0"/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</w:pPr>
            <w:r w:rsidRPr="0049493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2021, ‘Detour Pebbling</w:t>
            </w:r>
            <w:r w:rsidR="0049493D" w:rsidRPr="0049493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</w:t>
            </w:r>
            <w:r w:rsidRPr="0049493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number of Unit graphs and co-prime graphs’, </w:t>
            </w:r>
            <w:proofErr w:type="spellStart"/>
            <w:r w:rsidRPr="0049493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Sciencia</w:t>
            </w:r>
            <w:proofErr w:type="spellEnd"/>
            <w:r w:rsidRPr="0049493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Acta </w:t>
            </w:r>
            <w:proofErr w:type="spellStart"/>
            <w:r w:rsidRPr="0049493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Xaveriana</w:t>
            </w:r>
            <w:proofErr w:type="spellEnd"/>
            <w:r w:rsidRPr="0049493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, an</w:t>
            </w:r>
            <w:r w:rsidR="0049493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</w:t>
            </w:r>
            <w:r w:rsidRPr="0049493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International Science Journal, ISSN 0976-1152, March 2022, Vol 12. No1, pp 09-14.</w:t>
            </w:r>
          </w:p>
          <w:p w14:paraId="3C508183" w14:textId="3119EA48" w:rsidR="004F4FCD" w:rsidRPr="0049493D" w:rsidRDefault="004F4FCD" w:rsidP="004F4FCD">
            <w:pPr>
              <w:pStyle w:val="ListParagraph"/>
              <w:widowControl/>
              <w:numPr>
                <w:ilvl w:val="0"/>
                <w:numId w:val="15"/>
              </w:numPr>
              <w:adjustRightInd w:val="0"/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</w:pPr>
            <w:r w:rsidRPr="0049493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2021, ‘The Detour Pebbling</w:t>
            </w:r>
            <w:r w:rsidR="0049493D" w:rsidRPr="0049493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</w:t>
            </w:r>
            <w:r w:rsidRPr="0049493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Number of Some Join Graphs and Product of Graphs’, </w:t>
            </w:r>
            <w:proofErr w:type="spellStart"/>
            <w:r w:rsidRPr="0049493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Sciencia</w:t>
            </w:r>
            <w:proofErr w:type="spellEnd"/>
            <w:r w:rsidRPr="0049493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Acta </w:t>
            </w:r>
            <w:proofErr w:type="spellStart"/>
            <w:r w:rsidRPr="0049493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Xaveriana</w:t>
            </w:r>
            <w:proofErr w:type="spellEnd"/>
            <w:r w:rsidRPr="0049493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, Vol.12 No. 2, pp. 73-77, ISSN. 0976-1152.</w:t>
            </w:r>
          </w:p>
          <w:p w14:paraId="6CF6EEF5" w14:textId="42554652" w:rsidR="004F4FCD" w:rsidRPr="0049493D" w:rsidRDefault="004F4FCD" w:rsidP="004F4FCD">
            <w:pPr>
              <w:pStyle w:val="ListParagraph"/>
              <w:widowControl/>
              <w:numPr>
                <w:ilvl w:val="0"/>
                <w:numId w:val="15"/>
              </w:numPr>
              <w:adjustRightInd w:val="0"/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</w:pPr>
            <w:r w:rsidRPr="0049493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2021, ‘On Pebbling Number</w:t>
            </w:r>
            <w:r w:rsidR="0049493D" w:rsidRPr="0049493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</w:t>
            </w:r>
            <w:r w:rsidRPr="0049493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of Unit Graphs and Co-Prime Graphs’, </w:t>
            </w:r>
            <w:proofErr w:type="spellStart"/>
            <w:r w:rsidRPr="0049493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Sciencia</w:t>
            </w:r>
            <w:proofErr w:type="spellEnd"/>
            <w:r w:rsidRPr="0049493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Acta </w:t>
            </w:r>
            <w:proofErr w:type="spellStart"/>
            <w:r w:rsidRPr="0049493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Xaveriana</w:t>
            </w:r>
            <w:proofErr w:type="spellEnd"/>
            <w:r w:rsidRPr="0049493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, Vol. 12 No. 2, pp.33-38, ISSN. 0976-1152.</w:t>
            </w:r>
          </w:p>
          <w:p w14:paraId="71F93336" w14:textId="78A0280F" w:rsidR="004F4FCD" w:rsidRPr="0049493D" w:rsidRDefault="004F4FCD" w:rsidP="004F4FCD">
            <w:pPr>
              <w:pStyle w:val="ListParagraph"/>
              <w:widowControl/>
              <w:numPr>
                <w:ilvl w:val="0"/>
                <w:numId w:val="15"/>
              </w:numPr>
              <w:adjustRightInd w:val="0"/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</w:pPr>
            <w:r w:rsidRPr="0049493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2021, ‘The pebbling number</w:t>
            </w:r>
            <w:r w:rsidR="0049493D" w:rsidRPr="0049493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</w:t>
            </w:r>
            <w:r w:rsidRPr="0049493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for the Shadow graph of even cycles’ Conference Proceedings of Recent Trends in</w:t>
            </w:r>
            <w:r w:rsidR="0049493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</w:t>
            </w:r>
            <w:r w:rsidRPr="0049493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Modern Mathematics (Volume II), ISBN: 978-93-5578-172-7, pp 38-42.</w:t>
            </w:r>
          </w:p>
          <w:p w14:paraId="751CEF85" w14:textId="66AFC413" w:rsidR="004F4FCD" w:rsidRPr="0049493D" w:rsidRDefault="004F4FCD" w:rsidP="004F4FCD">
            <w:pPr>
              <w:pStyle w:val="ListParagraph"/>
              <w:widowControl/>
              <w:numPr>
                <w:ilvl w:val="0"/>
                <w:numId w:val="15"/>
              </w:numPr>
              <w:adjustRightInd w:val="0"/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</w:pPr>
            <w:r w:rsidRPr="0049493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2022</w:t>
            </w:r>
            <w:proofErr w:type="gramStart"/>
            <w:r w:rsidRPr="0049493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, ,</w:t>
            </w:r>
            <w:proofErr w:type="gramEnd"/>
            <w:r w:rsidRPr="0049493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‘On Detour</w:t>
            </w:r>
            <w:r w:rsidR="0049493D" w:rsidRPr="0049493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</w:t>
            </w:r>
            <w:r w:rsidRPr="0049493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t-Pebbling Number’, </w:t>
            </w:r>
            <w:proofErr w:type="spellStart"/>
            <w:r w:rsidRPr="0049493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Sciencia</w:t>
            </w:r>
            <w:proofErr w:type="spellEnd"/>
            <w:r w:rsidRPr="0049493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Acta </w:t>
            </w:r>
            <w:proofErr w:type="spellStart"/>
            <w:r w:rsidRPr="0049493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Xaveriana</w:t>
            </w:r>
            <w:proofErr w:type="spellEnd"/>
            <w:r w:rsidRPr="0049493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, Vol. 13 No. 1 pp. 17-23, ISSN.0976-1152.</w:t>
            </w:r>
          </w:p>
          <w:p w14:paraId="7DED905D" w14:textId="6B002E04" w:rsidR="004F4FCD" w:rsidRPr="0049493D" w:rsidRDefault="004F4FCD" w:rsidP="004F4FCD">
            <w:pPr>
              <w:pStyle w:val="ListParagraph"/>
              <w:widowControl/>
              <w:numPr>
                <w:ilvl w:val="0"/>
                <w:numId w:val="15"/>
              </w:numPr>
              <w:adjustRightInd w:val="0"/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</w:pPr>
            <w:r w:rsidRPr="0049493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202</w:t>
            </w:r>
            <w:r w:rsidR="0049493D" w:rsidRPr="0049493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2</w:t>
            </w:r>
            <w:proofErr w:type="gramStart"/>
            <w:r w:rsidRPr="0049493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, ,</w:t>
            </w:r>
            <w:proofErr w:type="gramEnd"/>
            <w:r w:rsidRPr="0049493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‘Monophonic</w:t>
            </w:r>
            <w:r w:rsidR="0049493D" w:rsidRPr="0049493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</w:t>
            </w:r>
            <w:r w:rsidRPr="0049493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Pebbling on Zero Divisor Graph’ Research and reflection on education, Special issue,</w:t>
            </w:r>
            <w:r w:rsidR="0049493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</w:t>
            </w:r>
            <w:r w:rsidRPr="0049493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Vol. 20 No. 3A, ISSN 0974-648X(P), pp 153-157, October 2022.</w:t>
            </w:r>
          </w:p>
          <w:p w14:paraId="1DC84B14" w14:textId="00F23955" w:rsidR="004F4FCD" w:rsidRDefault="004F4FCD" w:rsidP="004F4FCD">
            <w:pPr>
              <w:widowControl/>
              <w:adjustRightInd w:val="0"/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</w:pPr>
          </w:p>
          <w:p w14:paraId="4CFFEB71" w14:textId="6E6117E7" w:rsidR="004F4FCD" w:rsidRPr="0049493D" w:rsidRDefault="004F4FCD" w:rsidP="004F4FCD">
            <w:pPr>
              <w:pStyle w:val="ListParagraph"/>
              <w:widowControl/>
              <w:numPr>
                <w:ilvl w:val="0"/>
                <w:numId w:val="15"/>
              </w:numPr>
              <w:adjustRightInd w:val="0"/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</w:pPr>
            <w:r w:rsidRPr="0049493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2023, </w:t>
            </w:r>
            <w:proofErr w:type="gramStart"/>
            <w:r w:rsidRPr="0049493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‘ Domination</w:t>
            </w:r>
            <w:proofErr w:type="gramEnd"/>
            <w:r w:rsidRPr="0049493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cover</w:t>
            </w:r>
            <w:r w:rsidR="0049493D" w:rsidRPr="0049493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</w:t>
            </w:r>
            <w:r w:rsidRPr="0049493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pebbling number of some algebraic graphs’, Conference proceedings of Recent Trends</w:t>
            </w:r>
            <w:r w:rsidR="0049493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</w:t>
            </w:r>
            <w:r w:rsidRPr="0049493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in pure and applied Mathematics, ISBN:978-81-965805-3-7, pp.54-58.</w:t>
            </w:r>
          </w:p>
          <w:p w14:paraId="1B75639F" w14:textId="7F79DC60" w:rsidR="004F4FCD" w:rsidRPr="0049493D" w:rsidRDefault="004F4FCD" w:rsidP="004F4FCD">
            <w:pPr>
              <w:pStyle w:val="ListParagraph"/>
              <w:widowControl/>
              <w:numPr>
                <w:ilvl w:val="0"/>
                <w:numId w:val="15"/>
              </w:numPr>
              <w:adjustRightInd w:val="0"/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</w:pPr>
            <w:r w:rsidRPr="0049493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2023. Exploring ant</w:t>
            </w:r>
            <w:r w:rsidR="0049493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</w:t>
            </w:r>
            <w:r w:rsidRPr="0049493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diversity with fuzzy logic and python.</w:t>
            </w:r>
          </w:p>
          <w:p w14:paraId="6852D8E8" w14:textId="5AF4C41D" w:rsidR="004F4FCD" w:rsidRPr="0049493D" w:rsidRDefault="004F4FCD" w:rsidP="004F4FCD">
            <w:pPr>
              <w:pStyle w:val="ListParagraph"/>
              <w:widowControl/>
              <w:numPr>
                <w:ilvl w:val="0"/>
                <w:numId w:val="15"/>
              </w:numPr>
              <w:adjustRightInd w:val="0"/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</w:pPr>
            <w:r w:rsidRPr="0049493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2023. Assessing avian biodiversity in </w:t>
            </w:r>
            <w:proofErr w:type="spellStart"/>
            <w:r w:rsidRPr="0049493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Swamithoppu</w:t>
            </w:r>
            <w:proofErr w:type="spellEnd"/>
            <w:r w:rsidRPr="0049493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saltpan with</w:t>
            </w:r>
            <w:r w:rsidR="0049493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</w:t>
            </w:r>
            <w:r w:rsidRPr="0049493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the fuzzy matrix approach.</w:t>
            </w:r>
          </w:p>
          <w:p w14:paraId="59132FDB" w14:textId="3574B875" w:rsidR="004F4FCD" w:rsidRPr="0049493D" w:rsidRDefault="0049493D" w:rsidP="004F4FCD">
            <w:pPr>
              <w:pStyle w:val="ListParagraph"/>
              <w:widowControl/>
              <w:numPr>
                <w:ilvl w:val="0"/>
                <w:numId w:val="15"/>
              </w:numPr>
              <w:adjustRightInd w:val="0"/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</w:pPr>
            <w:r w:rsidRPr="0049493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2023</w:t>
            </w:r>
            <w:r w:rsidR="004F4FCD" w:rsidRPr="0049493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, Fuzzy combined</w:t>
            </w:r>
            <w:r w:rsidRPr="0049493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</w:t>
            </w:r>
            <w:r w:rsidR="004F4FCD" w:rsidRPr="0049493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effect time quantity dependent data matrix for predicting </w:t>
            </w:r>
            <w:proofErr w:type="spellStart"/>
            <w:r w:rsidR="004F4FCD" w:rsidRPr="0049493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phytal</w:t>
            </w:r>
            <w:proofErr w:type="spellEnd"/>
            <w:r w:rsidR="004F4FCD" w:rsidRPr="0049493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fauna distribution and</w:t>
            </w:r>
            <w:r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</w:t>
            </w:r>
            <w:r w:rsidR="004F4FCD" w:rsidRPr="0049493D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diversity.</w:t>
            </w:r>
          </w:p>
          <w:p w14:paraId="3F4465DE" w14:textId="59D53A57" w:rsidR="00C96532" w:rsidRDefault="00C96532" w:rsidP="0049493D">
            <w:pPr>
              <w:pStyle w:val="TableParagraph"/>
              <w:tabs>
                <w:tab w:val="left" w:pos="825"/>
              </w:tabs>
              <w:spacing w:line="250" w:lineRule="exact"/>
              <w:ind w:left="825"/>
              <w:jc w:val="both"/>
              <w:rPr>
                <w:rFonts w:ascii="Symbol" w:hAnsi="Symbol"/>
              </w:rPr>
            </w:pPr>
          </w:p>
        </w:tc>
      </w:tr>
      <w:tr w:rsidR="00C96532" w14:paraId="3D6E11F4" w14:textId="77777777">
        <w:trPr>
          <w:trHeight w:val="1045"/>
        </w:trPr>
        <w:tc>
          <w:tcPr>
            <w:tcW w:w="2366" w:type="dxa"/>
          </w:tcPr>
          <w:p w14:paraId="566864CF" w14:textId="77777777" w:rsidR="00C96532" w:rsidRDefault="00000000">
            <w:pPr>
              <w:pStyle w:val="TableParagraph"/>
              <w:spacing w:before="1" w:line="256" w:lineRule="exact"/>
              <w:ind w:left="122" w:right="11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Select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 xml:space="preserve">Chapter’s </w:t>
            </w:r>
            <w:r>
              <w:rPr>
                <w:b/>
                <w:i/>
                <w:spacing w:val="-5"/>
              </w:rPr>
              <w:t>in</w:t>
            </w:r>
          </w:p>
          <w:p w14:paraId="7DF04611" w14:textId="77777777" w:rsidR="00C96532" w:rsidRDefault="00000000">
            <w:pPr>
              <w:pStyle w:val="TableParagraph"/>
              <w:spacing w:line="256" w:lineRule="exact"/>
              <w:ind w:left="120" w:right="11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Edited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2"/>
              </w:rPr>
              <w:t>Volume</w:t>
            </w:r>
          </w:p>
        </w:tc>
        <w:tc>
          <w:tcPr>
            <w:tcW w:w="6988" w:type="dxa"/>
          </w:tcPr>
          <w:p w14:paraId="1BBDE1AD" w14:textId="77777777" w:rsidR="0049493D" w:rsidRPr="00F8404B" w:rsidRDefault="0049493D" w:rsidP="0049493D">
            <w:pPr>
              <w:pStyle w:val="ListParagraph"/>
              <w:widowControl/>
              <w:numPr>
                <w:ilvl w:val="0"/>
                <w:numId w:val="9"/>
              </w:numPr>
              <w:adjustRightInd w:val="0"/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</w:pPr>
            <w:r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2023, ‘Non-split Domination Cover Pebbling Number for Some Class of Middle </w:t>
            </w:r>
            <w:proofErr w:type="spellStart"/>
            <w:r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Graphs’Book</w:t>
            </w:r>
            <w:proofErr w:type="spellEnd"/>
            <w:r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: Mathematical Sciences and Applications, Edition:1/2024 ISBN:9781003451808DOI:</w:t>
            </w:r>
            <w:r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</w:t>
            </w:r>
            <w:r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10.1201/9781003451808-4 (</w:t>
            </w:r>
            <w:r w:rsidRPr="00F8404B">
              <w:rPr>
                <w:rFonts w:ascii="NimbusRomNo9L-Medi" w:hAnsi="NimbusRomNo9L-Medi" w:cs="NimbusRomNo9L-Medi"/>
                <w:sz w:val="24"/>
                <w:szCs w:val="24"/>
                <w:lang w:val="en-IN"/>
              </w:rPr>
              <w:t>Scopus</w:t>
            </w:r>
            <w:r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).</w:t>
            </w:r>
          </w:p>
          <w:p w14:paraId="05BCF776" w14:textId="0EEDD2F5" w:rsidR="00C96532" w:rsidRDefault="0049493D" w:rsidP="0049493D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</w:tabs>
              <w:ind w:right="98"/>
              <w:jc w:val="both"/>
              <w:rPr>
                <w:b/>
              </w:rPr>
            </w:pPr>
            <w:r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2023. ‘Pebbling Number and 2-Pebbling property for the Middle graphs of the graph obtained from fan graph by deleting f independent Edges’. Springer Book Series: Trends in</w:t>
            </w:r>
            <w:r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 </w:t>
            </w:r>
            <w:proofErr w:type="gramStart"/>
            <w:r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Mathematics.(</w:t>
            </w:r>
            <w:proofErr w:type="gramEnd"/>
            <w:r w:rsidRPr="00F8404B">
              <w:rPr>
                <w:rFonts w:ascii="NimbusRomNo9L-Medi" w:hAnsi="NimbusRomNo9L-Medi" w:cs="NimbusRomNo9L-Medi"/>
                <w:sz w:val="24"/>
                <w:szCs w:val="24"/>
                <w:lang w:val="en-IN"/>
              </w:rPr>
              <w:t>Scopus</w:t>
            </w:r>
            <w:r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 xml:space="preserve">), </w:t>
            </w:r>
            <w:r w:rsidRPr="00F8404B">
              <w:rPr>
                <w:rFonts w:ascii="NimbusRomNo9L-Medi" w:hAnsi="NimbusRomNo9L-Medi" w:cs="NimbusRomNo9L-Medi"/>
                <w:sz w:val="24"/>
                <w:szCs w:val="24"/>
                <w:lang w:val="en-IN"/>
              </w:rPr>
              <w:t>IF:027</w:t>
            </w:r>
            <w:r w:rsidRPr="00F8404B">
              <w:rPr>
                <w:rFonts w:ascii="NimbusRomNo9L-Regu" w:hAnsi="NimbusRomNo9L-Regu" w:cs="NimbusRomNo9L-Regu"/>
                <w:sz w:val="24"/>
                <w:szCs w:val="24"/>
                <w:lang w:val="en-IN"/>
              </w:rPr>
              <w:t>.</w:t>
            </w:r>
          </w:p>
        </w:tc>
      </w:tr>
      <w:tr w:rsidR="00C96532" w14:paraId="11B81151" w14:textId="77777777">
        <w:trPr>
          <w:trHeight w:val="2085"/>
        </w:trPr>
        <w:tc>
          <w:tcPr>
            <w:tcW w:w="2366" w:type="dxa"/>
          </w:tcPr>
          <w:p w14:paraId="42B39E4C" w14:textId="77777777" w:rsidR="00C96532" w:rsidRDefault="00000000">
            <w:pPr>
              <w:pStyle w:val="TableParagraph"/>
              <w:spacing w:before="3" w:line="237" w:lineRule="auto"/>
              <w:ind w:left="565" w:right="245" w:hanging="311"/>
              <w:rPr>
                <w:b/>
              </w:rPr>
            </w:pPr>
            <w:r>
              <w:rPr>
                <w:b/>
              </w:rPr>
              <w:lastRenderedPageBreak/>
              <w:t>Book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Monograph/ Edited Book</w:t>
            </w:r>
          </w:p>
        </w:tc>
        <w:tc>
          <w:tcPr>
            <w:tcW w:w="6988" w:type="dxa"/>
          </w:tcPr>
          <w:p w14:paraId="7FCCAF95" w14:textId="77777777" w:rsidR="00C96532" w:rsidRDefault="00000000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  <w:u w:val="single"/>
              </w:rPr>
              <w:t>BOOKS</w:t>
            </w:r>
            <w:r>
              <w:rPr>
                <w:b/>
                <w:spacing w:val="1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AUTHORED</w:t>
            </w:r>
          </w:p>
          <w:p w14:paraId="6A78EF7F" w14:textId="77777777" w:rsidR="00C96532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566"/>
              </w:tabs>
              <w:spacing w:line="269" w:lineRule="exact"/>
              <w:ind w:left="566" w:hanging="101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</w:rPr>
              <w:t>​</w:t>
            </w:r>
          </w:p>
          <w:p w14:paraId="3C88CB74" w14:textId="77777777" w:rsidR="00C96532" w:rsidRDefault="00000000">
            <w:pPr>
              <w:pStyle w:val="TableParagraph"/>
              <w:spacing w:line="257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BOOKS</w:t>
            </w:r>
            <w:r>
              <w:rPr>
                <w:b/>
                <w:spacing w:val="1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EDITED</w:t>
            </w:r>
          </w:p>
          <w:p w14:paraId="6DD14E5C" w14:textId="77777777" w:rsidR="00C96532" w:rsidRDefault="00000000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  <w:u w:val="single"/>
              </w:rPr>
              <w:t>RESEARCH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MONOGRAPHS</w:t>
            </w:r>
          </w:p>
        </w:tc>
      </w:tr>
      <w:tr w:rsidR="00C96532" w14:paraId="226B0300" w14:textId="77777777">
        <w:trPr>
          <w:trHeight w:val="270"/>
        </w:trPr>
        <w:tc>
          <w:tcPr>
            <w:tcW w:w="2366" w:type="dxa"/>
          </w:tcPr>
          <w:p w14:paraId="5D7D077F" w14:textId="77777777" w:rsidR="00C96532" w:rsidRDefault="00000000">
            <w:pPr>
              <w:pStyle w:val="TableParagraph"/>
              <w:spacing w:before="1" w:line="249" w:lineRule="exact"/>
              <w:ind w:left="116" w:right="116"/>
              <w:jc w:val="center"/>
              <w:rPr>
                <w:b/>
              </w:rPr>
            </w:pPr>
            <w:r>
              <w:rPr>
                <w:b/>
                <w:spacing w:val="-2"/>
              </w:rPr>
              <w:t>Project</w:t>
            </w:r>
          </w:p>
        </w:tc>
        <w:tc>
          <w:tcPr>
            <w:tcW w:w="6988" w:type="dxa"/>
          </w:tcPr>
          <w:p w14:paraId="20958062" w14:textId="77777777" w:rsidR="00C96532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566"/>
              </w:tabs>
              <w:spacing w:line="251" w:lineRule="exact"/>
              <w:ind w:left="566" w:hanging="101"/>
              <w:rPr>
                <w:rFonts w:ascii="Symbol" w:hAnsi="Symbol"/>
              </w:rPr>
            </w:pPr>
            <w:r>
              <w:rPr>
                <w:rFonts w:ascii="Symbol" w:hAnsi="Symbol"/>
              </w:rPr>
              <w:t>​</w:t>
            </w:r>
          </w:p>
        </w:tc>
      </w:tr>
      <w:tr w:rsidR="00C96532" w14:paraId="0F1E0118" w14:textId="77777777">
        <w:trPr>
          <w:trHeight w:val="529"/>
        </w:trPr>
        <w:tc>
          <w:tcPr>
            <w:tcW w:w="2366" w:type="dxa"/>
          </w:tcPr>
          <w:p w14:paraId="7E5ED0D7" w14:textId="77777777" w:rsidR="00C96532" w:rsidRDefault="00000000">
            <w:pPr>
              <w:pStyle w:val="TableParagraph"/>
              <w:spacing w:before="1"/>
              <w:ind w:left="117" w:right="111"/>
              <w:jc w:val="center"/>
              <w:rPr>
                <w:b/>
              </w:rPr>
            </w:pPr>
            <w:r>
              <w:rPr>
                <w:b/>
              </w:rPr>
              <w:t>Book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  <w:spacing w:val="-2"/>
              </w:rPr>
              <w:t>Reviews</w:t>
            </w:r>
          </w:p>
        </w:tc>
        <w:tc>
          <w:tcPr>
            <w:tcW w:w="6988" w:type="dxa"/>
          </w:tcPr>
          <w:p w14:paraId="167ED101" w14:textId="77777777" w:rsidR="00C96532" w:rsidRDefault="00000000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  <w:u w:val="single"/>
              </w:rPr>
              <w:t>BOOK</w:t>
            </w:r>
            <w:r>
              <w:rPr>
                <w:b/>
                <w:spacing w:val="4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REVIEWS</w:t>
            </w:r>
          </w:p>
          <w:p w14:paraId="1A24C172" w14:textId="77777777" w:rsidR="00C9653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66"/>
              </w:tabs>
              <w:spacing w:line="251" w:lineRule="exact"/>
              <w:ind w:left="566" w:hanging="101"/>
              <w:rPr>
                <w:rFonts w:ascii="Symbol" w:hAnsi="Symbol"/>
              </w:rPr>
            </w:pPr>
            <w:r>
              <w:rPr>
                <w:rFonts w:ascii="Symbol" w:hAnsi="Symbol"/>
              </w:rPr>
              <w:t>​</w:t>
            </w:r>
          </w:p>
        </w:tc>
      </w:tr>
    </w:tbl>
    <w:p w14:paraId="0D1C9E8F" w14:textId="77777777" w:rsidR="00C96532" w:rsidRDefault="00C96532">
      <w:pPr>
        <w:spacing w:line="251" w:lineRule="exact"/>
        <w:rPr>
          <w:rFonts w:ascii="Symbol" w:hAnsi="Symbol"/>
        </w:rPr>
        <w:sectPr w:rsidR="00C96532">
          <w:pgSz w:w="12240" w:h="15840"/>
          <w:pgMar w:top="1420" w:right="1320" w:bottom="1257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6"/>
        <w:gridCol w:w="6988"/>
      </w:tblGrid>
      <w:tr w:rsidR="00C96532" w14:paraId="1ED61820" w14:textId="77777777">
        <w:trPr>
          <w:trHeight w:val="775"/>
        </w:trPr>
        <w:tc>
          <w:tcPr>
            <w:tcW w:w="2366" w:type="dxa"/>
          </w:tcPr>
          <w:p w14:paraId="1DFB8734" w14:textId="77777777" w:rsidR="00C96532" w:rsidRDefault="00000000">
            <w:pPr>
              <w:pStyle w:val="TableParagraph"/>
              <w:spacing w:before="3" w:line="237" w:lineRule="auto"/>
              <w:ind w:left="116" w:right="111"/>
              <w:jc w:val="center"/>
              <w:rPr>
                <w:b/>
              </w:rPr>
            </w:pPr>
            <w:r>
              <w:rPr>
                <w:b/>
              </w:rPr>
              <w:t>PAPER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PRESENTED IN SEMINARS/</w:t>
            </w:r>
          </w:p>
          <w:p w14:paraId="557E92A8" w14:textId="77777777" w:rsidR="00C96532" w:rsidRDefault="00000000">
            <w:pPr>
              <w:pStyle w:val="TableParagraph"/>
              <w:spacing w:before="2" w:line="239" w:lineRule="exact"/>
              <w:ind w:left="116" w:right="113"/>
              <w:jc w:val="center"/>
              <w:rPr>
                <w:b/>
              </w:rPr>
            </w:pPr>
            <w:r>
              <w:rPr>
                <w:b/>
                <w:spacing w:val="-2"/>
              </w:rPr>
              <w:t>CONFERENCES</w:t>
            </w:r>
          </w:p>
        </w:tc>
        <w:tc>
          <w:tcPr>
            <w:tcW w:w="6988" w:type="dxa"/>
          </w:tcPr>
          <w:p w14:paraId="35E5F473" w14:textId="7180AC8C" w:rsidR="00780422" w:rsidRDefault="00780422" w:rsidP="00780422">
            <w:pPr>
              <w:widowControl/>
              <w:adjustRightInd w:val="0"/>
              <w:rPr>
                <w:rFonts w:ascii="NimbusRomNo9L-Medi" w:hAnsi="NimbusRomNo9L-Medi" w:cs="NimbusRomNo9L-Medi"/>
                <w:lang w:val="en-IN"/>
              </w:rPr>
            </w:pPr>
            <w:r w:rsidRPr="00780422">
              <w:rPr>
                <w:rFonts w:ascii="NimbusRomNo9L-Medi" w:hAnsi="NimbusRomNo9L-Medi" w:cs="NimbusRomNo9L-Medi"/>
                <w:b/>
                <w:bCs/>
                <w:lang w:val="en-IN"/>
              </w:rPr>
              <w:t>S</w:t>
            </w:r>
            <w:r w:rsidRPr="00780422">
              <w:rPr>
                <w:rFonts w:ascii="NimbusRomNo9L-Medi" w:hAnsi="NimbusRomNo9L-Medi" w:cs="NimbusRomNo9L-Medi"/>
                <w:b/>
                <w:bCs/>
                <w:lang w:val="en-IN"/>
              </w:rPr>
              <w:t xml:space="preserve">eminars, Conferences, </w:t>
            </w:r>
            <w:proofErr w:type="spellStart"/>
            <w:proofErr w:type="gramStart"/>
            <w:r w:rsidRPr="00780422">
              <w:rPr>
                <w:rFonts w:ascii="NimbusRomNo9L-Medi" w:hAnsi="NimbusRomNo9L-Medi" w:cs="NimbusRomNo9L-Medi"/>
                <w:b/>
                <w:bCs/>
                <w:lang w:val="en-IN"/>
              </w:rPr>
              <w:t>Symposium,Workshop</w:t>
            </w:r>
            <w:proofErr w:type="spellEnd"/>
            <w:proofErr w:type="gramEnd"/>
            <w:r w:rsidRPr="00780422">
              <w:rPr>
                <w:rFonts w:ascii="NimbusRomNo9L-Medi" w:hAnsi="NimbusRomNo9L-Medi" w:cs="NimbusRomNo9L-Medi"/>
                <w:b/>
                <w:bCs/>
                <w:lang w:val="en-IN"/>
              </w:rPr>
              <w:t>, etc. attended</w:t>
            </w:r>
            <w:r>
              <w:rPr>
                <w:rFonts w:ascii="NimbusRomNo9L-Medi" w:hAnsi="NimbusRomNo9L-Medi" w:cs="NimbusRomNo9L-Medi"/>
                <w:lang w:val="en-IN"/>
              </w:rPr>
              <w:t>:</w:t>
            </w:r>
          </w:p>
          <w:p w14:paraId="51DFA5AF" w14:textId="77777777" w:rsidR="00780422" w:rsidRPr="00780422" w:rsidRDefault="00780422" w:rsidP="00780422">
            <w:pPr>
              <w:widowControl/>
              <w:adjustRightInd w:val="0"/>
              <w:rPr>
                <w:rFonts w:ascii="NimbusSanL-Regu" w:hAnsi="NimbusSanL-Regu" w:cs="NimbusSanL-Regu"/>
                <w:b/>
                <w:bCs/>
                <w:lang w:val="en-IN"/>
              </w:rPr>
            </w:pPr>
            <w:r w:rsidRPr="00780422">
              <w:rPr>
                <w:rFonts w:ascii="NimbusSanL-Regu" w:hAnsi="NimbusSanL-Regu" w:cs="NimbusSanL-Regu"/>
                <w:b/>
                <w:bCs/>
                <w:lang w:val="en-IN"/>
              </w:rPr>
              <w:t>Number of Seminars and Conferences attended: 27</w:t>
            </w:r>
          </w:p>
          <w:p w14:paraId="307DF5C0" w14:textId="42525D78" w:rsidR="00780422" w:rsidRPr="00780422" w:rsidRDefault="00780422" w:rsidP="00780422">
            <w:pPr>
              <w:pStyle w:val="ListParagraph"/>
              <w:widowControl/>
              <w:numPr>
                <w:ilvl w:val="0"/>
                <w:numId w:val="16"/>
              </w:numPr>
              <w:adjustRightInd w:val="0"/>
              <w:rPr>
                <w:rFonts w:ascii="NimbusSanL-Regu" w:hAnsi="NimbusSanL-Regu" w:cs="NimbusSanL-Regu"/>
                <w:lang w:val="en-IN"/>
              </w:rPr>
            </w:pPr>
            <w:r w:rsidRPr="00780422">
              <w:rPr>
                <w:rFonts w:ascii="NimbusSanL-Regu" w:hAnsi="NimbusSanL-Regu" w:cs="NimbusSanL-Regu"/>
                <w:lang w:val="en-IN"/>
              </w:rPr>
              <w:t>Participated in “Contemporary Research in Graph Theory” organized by IQAC and the</w:t>
            </w:r>
            <w:r w:rsidRPr="00780422">
              <w:rPr>
                <w:rFonts w:ascii="NimbusSanL-Regu" w:hAnsi="NimbusSanL-Regu" w:cs="NimbusSanL-Regu"/>
                <w:lang w:val="en-IN"/>
              </w:rPr>
              <w:t xml:space="preserve"> </w:t>
            </w:r>
            <w:r w:rsidRPr="00780422">
              <w:rPr>
                <w:rFonts w:ascii="NimbusSanL-Regu" w:hAnsi="NimbusSanL-Regu" w:cs="NimbusSanL-Regu"/>
                <w:lang w:val="en-IN"/>
              </w:rPr>
              <w:t xml:space="preserve">Department of Mathematics and Statistics, Shri </w:t>
            </w:r>
            <w:proofErr w:type="spellStart"/>
            <w:r w:rsidRPr="00780422">
              <w:rPr>
                <w:rFonts w:ascii="NimbusSanL-Regu" w:hAnsi="NimbusSanL-Regu" w:cs="NimbusSanL-Regu"/>
                <w:lang w:val="en-IN"/>
              </w:rPr>
              <w:t>Shankarlal</w:t>
            </w:r>
            <w:proofErr w:type="spellEnd"/>
            <w:r w:rsidRPr="00780422">
              <w:rPr>
                <w:rFonts w:ascii="NimbusSanL-Regu" w:hAnsi="NimbusSanL-Regu" w:cs="NimbusSanL-Regu"/>
                <w:lang w:val="en-IN"/>
              </w:rPr>
              <w:t xml:space="preserve"> </w:t>
            </w:r>
            <w:proofErr w:type="spellStart"/>
            <w:r w:rsidRPr="00780422">
              <w:rPr>
                <w:rFonts w:ascii="NimbusSanL-Regu" w:hAnsi="NimbusSanL-Regu" w:cs="NimbusSanL-Regu"/>
                <w:lang w:val="en-IN"/>
              </w:rPr>
              <w:t>Sundarbai</w:t>
            </w:r>
            <w:proofErr w:type="spellEnd"/>
            <w:r w:rsidRPr="00780422">
              <w:rPr>
                <w:rFonts w:ascii="NimbusSanL-Regu" w:hAnsi="NimbusSanL-Regu" w:cs="NimbusSanL-Regu"/>
                <w:lang w:val="en-IN"/>
              </w:rPr>
              <w:t xml:space="preserve"> </w:t>
            </w:r>
            <w:proofErr w:type="spellStart"/>
            <w:r w:rsidRPr="00780422">
              <w:rPr>
                <w:rFonts w:ascii="NimbusSanL-Regu" w:hAnsi="NimbusSanL-Regu" w:cs="NimbusSanL-Regu"/>
                <w:lang w:val="en-IN"/>
              </w:rPr>
              <w:t>Shasun</w:t>
            </w:r>
            <w:proofErr w:type="spellEnd"/>
            <w:r w:rsidRPr="00780422">
              <w:rPr>
                <w:rFonts w:ascii="NimbusSanL-Regu" w:hAnsi="NimbusSanL-Regu" w:cs="NimbusSanL-Regu"/>
                <w:lang w:val="en-IN"/>
              </w:rPr>
              <w:t xml:space="preserve"> Jain</w:t>
            </w:r>
            <w:r>
              <w:rPr>
                <w:rFonts w:ascii="NimbusSanL-Regu" w:hAnsi="NimbusSanL-Regu" w:cs="NimbusSanL-Regu"/>
                <w:lang w:val="en-IN"/>
              </w:rPr>
              <w:t xml:space="preserve"> </w:t>
            </w:r>
            <w:r w:rsidRPr="00780422">
              <w:rPr>
                <w:rFonts w:ascii="NimbusSanL-Regu" w:hAnsi="NimbusSanL-Regu" w:cs="NimbusSanL-Regu"/>
                <w:lang w:val="en-IN"/>
              </w:rPr>
              <w:t>College for Women, Chennai on 3. 3. 2021.</w:t>
            </w:r>
          </w:p>
          <w:p w14:paraId="6502DF96" w14:textId="68B57148" w:rsidR="00780422" w:rsidRPr="00780422" w:rsidRDefault="00780422" w:rsidP="00780422">
            <w:pPr>
              <w:pStyle w:val="ListParagraph"/>
              <w:widowControl/>
              <w:numPr>
                <w:ilvl w:val="0"/>
                <w:numId w:val="16"/>
              </w:numPr>
              <w:adjustRightInd w:val="0"/>
              <w:rPr>
                <w:rFonts w:ascii="NimbusSanL-Regu" w:hAnsi="NimbusSanL-Regu" w:cs="NimbusSanL-Regu"/>
                <w:lang w:val="en-IN"/>
              </w:rPr>
            </w:pPr>
            <w:r w:rsidRPr="00780422">
              <w:rPr>
                <w:rFonts w:ascii="NimbusSanL-Regu" w:hAnsi="NimbusSanL-Regu" w:cs="NimbusSanL-Regu"/>
                <w:lang w:val="en-IN"/>
              </w:rPr>
              <w:t xml:space="preserve"> Participated in “Recent Trends in Graph Theory” organized by PG and Research</w:t>
            </w:r>
            <w:r w:rsidRPr="00780422">
              <w:rPr>
                <w:rFonts w:ascii="NimbusSanL-Regu" w:hAnsi="NimbusSanL-Regu" w:cs="NimbusSanL-Regu"/>
                <w:lang w:val="en-IN"/>
              </w:rPr>
              <w:t xml:space="preserve"> </w:t>
            </w:r>
            <w:r w:rsidRPr="00780422">
              <w:rPr>
                <w:rFonts w:ascii="NimbusSanL-Regu" w:hAnsi="NimbusSanL-Regu" w:cs="NimbusSanL-Regu"/>
                <w:lang w:val="en-IN"/>
              </w:rPr>
              <w:t xml:space="preserve">Department of Mathematics, Jayaraj </w:t>
            </w:r>
            <w:proofErr w:type="spellStart"/>
            <w:r w:rsidRPr="00780422">
              <w:rPr>
                <w:rFonts w:ascii="NimbusSanL-Regu" w:hAnsi="NimbusSanL-Regu" w:cs="NimbusSanL-Regu"/>
                <w:lang w:val="en-IN"/>
              </w:rPr>
              <w:t>Annapackiam</w:t>
            </w:r>
            <w:proofErr w:type="spellEnd"/>
            <w:r w:rsidRPr="00780422">
              <w:rPr>
                <w:rFonts w:ascii="NimbusSanL-Regu" w:hAnsi="NimbusSanL-Regu" w:cs="NimbusSanL-Regu"/>
                <w:lang w:val="en-IN"/>
              </w:rPr>
              <w:t xml:space="preserve"> College for Women</w:t>
            </w:r>
            <w:r>
              <w:rPr>
                <w:rFonts w:ascii="NimbusSanL-Regu" w:hAnsi="NimbusSanL-Regu" w:cs="NimbusSanL-Regu"/>
                <w:lang w:val="en-IN"/>
              </w:rPr>
              <w:t xml:space="preserve"> </w:t>
            </w:r>
            <w:r w:rsidRPr="00780422">
              <w:rPr>
                <w:rFonts w:ascii="NimbusSanL-Regu" w:hAnsi="NimbusSanL-Regu" w:cs="NimbusSanL-Regu"/>
                <w:lang w:val="en-IN"/>
              </w:rPr>
              <w:t xml:space="preserve">(Autonomous), </w:t>
            </w:r>
            <w:proofErr w:type="spellStart"/>
            <w:r w:rsidRPr="00780422">
              <w:rPr>
                <w:rFonts w:ascii="NimbusSanL-Regu" w:hAnsi="NimbusSanL-Regu" w:cs="NimbusSanL-Regu"/>
                <w:lang w:val="en-IN"/>
              </w:rPr>
              <w:t>Periyakulam</w:t>
            </w:r>
            <w:proofErr w:type="spellEnd"/>
            <w:r w:rsidRPr="00780422">
              <w:rPr>
                <w:rFonts w:ascii="NimbusSanL-Regu" w:hAnsi="NimbusSanL-Regu" w:cs="NimbusSanL-Regu"/>
                <w:lang w:val="en-IN"/>
              </w:rPr>
              <w:t xml:space="preserve"> on 16. 3.2021.</w:t>
            </w:r>
          </w:p>
          <w:p w14:paraId="1DEBC8AA" w14:textId="29E631B0" w:rsidR="00780422" w:rsidRPr="00780422" w:rsidRDefault="00780422" w:rsidP="00780422">
            <w:pPr>
              <w:pStyle w:val="ListParagraph"/>
              <w:widowControl/>
              <w:numPr>
                <w:ilvl w:val="0"/>
                <w:numId w:val="16"/>
              </w:numPr>
              <w:adjustRightInd w:val="0"/>
              <w:rPr>
                <w:rFonts w:ascii="NimbusSanL-Regu" w:hAnsi="NimbusSanL-Regu" w:cs="NimbusSanL-Regu"/>
                <w:lang w:val="en-IN"/>
              </w:rPr>
            </w:pPr>
            <w:r w:rsidRPr="00780422">
              <w:rPr>
                <w:rFonts w:ascii="NimbusSanL-Regu" w:hAnsi="NimbusSanL-Regu" w:cs="NimbusSanL-Regu"/>
                <w:lang w:val="en-IN"/>
              </w:rPr>
              <w:t xml:space="preserve"> Participated in “Emerging Trends </w:t>
            </w:r>
            <w:proofErr w:type="gramStart"/>
            <w:r w:rsidRPr="00780422">
              <w:rPr>
                <w:rFonts w:ascii="NimbusSanL-Regu" w:hAnsi="NimbusSanL-Regu" w:cs="NimbusSanL-Regu"/>
                <w:lang w:val="en-IN"/>
              </w:rPr>
              <w:t>In</w:t>
            </w:r>
            <w:proofErr w:type="gramEnd"/>
            <w:r w:rsidRPr="00780422">
              <w:rPr>
                <w:rFonts w:ascii="NimbusSanL-Regu" w:hAnsi="NimbusSanL-Regu" w:cs="NimbusSanL-Regu"/>
                <w:lang w:val="en-IN"/>
              </w:rPr>
              <w:t xml:space="preserve"> Algebra” organized by PG and Research</w:t>
            </w:r>
            <w:r w:rsidRPr="00780422">
              <w:rPr>
                <w:rFonts w:ascii="NimbusSanL-Regu" w:hAnsi="NimbusSanL-Regu" w:cs="NimbusSanL-Regu"/>
                <w:lang w:val="en-IN"/>
              </w:rPr>
              <w:t xml:space="preserve"> </w:t>
            </w:r>
            <w:r w:rsidRPr="00780422">
              <w:rPr>
                <w:rFonts w:ascii="NimbusSanL-Regu" w:hAnsi="NimbusSanL-Regu" w:cs="NimbusSanL-Regu"/>
                <w:lang w:val="en-IN"/>
              </w:rPr>
              <w:t xml:space="preserve">Department of Mathematics, Jayaraj </w:t>
            </w:r>
            <w:proofErr w:type="spellStart"/>
            <w:r w:rsidRPr="00780422">
              <w:rPr>
                <w:rFonts w:ascii="NimbusSanL-Regu" w:hAnsi="NimbusSanL-Regu" w:cs="NimbusSanL-Regu"/>
                <w:lang w:val="en-IN"/>
              </w:rPr>
              <w:t>Annapackiam</w:t>
            </w:r>
            <w:proofErr w:type="spellEnd"/>
            <w:r w:rsidRPr="00780422">
              <w:rPr>
                <w:rFonts w:ascii="NimbusSanL-Regu" w:hAnsi="NimbusSanL-Regu" w:cs="NimbusSanL-Regu"/>
                <w:lang w:val="en-IN"/>
              </w:rPr>
              <w:t xml:space="preserve"> College for Women</w:t>
            </w:r>
            <w:r>
              <w:rPr>
                <w:rFonts w:ascii="NimbusSanL-Regu" w:hAnsi="NimbusSanL-Regu" w:cs="NimbusSanL-Regu"/>
                <w:lang w:val="en-IN"/>
              </w:rPr>
              <w:t xml:space="preserve"> </w:t>
            </w:r>
            <w:r w:rsidRPr="00780422">
              <w:rPr>
                <w:rFonts w:ascii="NimbusSanL-Regu" w:hAnsi="NimbusSanL-Regu" w:cs="NimbusSanL-Regu"/>
                <w:lang w:val="en-IN"/>
              </w:rPr>
              <w:t xml:space="preserve">(Autonomous), </w:t>
            </w:r>
            <w:proofErr w:type="spellStart"/>
            <w:r w:rsidRPr="00780422">
              <w:rPr>
                <w:rFonts w:ascii="NimbusSanL-Regu" w:hAnsi="NimbusSanL-Regu" w:cs="NimbusSanL-Regu"/>
                <w:lang w:val="en-IN"/>
              </w:rPr>
              <w:t>Periyakulam</w:t>
            </w:r>
            <w:proofErr w:type="spellEnd"/>
            <w:r w:rsidRPr="00780422">
              <w:rPr>
                <w:rFonts w:ascii="NimbusSanL-Regu" w:hAnsi="NimbusSanL-Regu" w:cs="NimbusSanL-Regu"/>
                <w:lang w:val="en-IN"/>
              </w:rPr>
              <w:t xml:space="preserve"> on 17. 3. 2021.</w:t>
            </w:r>
          </w:p>
          <w:p w14:paraId="10A8C87E" w14:textId="50195A15" w:rsidR="00780422" w:rsidRPr="00780422" w:rsidRDefault="00780422" w:rsidP="00780422">
            <w:pPr>
              <w:pStyle w:val="ListParagraph"/>
              <w:widowControl/>
              <w:numPr>
                <w:ilvl w:val="0"/>
                <w:numId w:val="16"/>
              </w:numPr>
              <w:adjustRightInd w:val="0"/>
              <w:rPr>
                <w:rFonts w:ascii="NimbusSanL-Regu" w:hAnsi="NimbusSanL-Regu" w:cs="NimbusSanL-Regu"/>
                <w:lang w:val="en-IN"/>
              </w:rPr>
            </w:pPr>
            <w:r w:rsidRPr="00780422">
              <w:rPr>
                <w:rFonts w:ascii="NimbusSanL-Regu" w:hAnsi="NimbusSanL-Regu" w:cs="NimbusSanL-Regu"/>
                <w:lang w:val="en-IN"/>
              </w:rPr>
              <w:t xml:space="preserve"> Participated in “Graphs and its impact on Real Word” organized by PG and Research</w:t>
            </w:r>
            <w:r w:rsidRPr="00780422">
              <w:rPr>
                <w:rFonts w:ascii="NimbusSanL-Regu" w:hAnsi="NimbusSanL-Regu" w:cs="NimbusSanL-Regu"/>
                <w:lang w:val="en-IN"/>
              </w:rPr>
              <w:t xml:space="preserve"> </w:t>
            </w:r>
            <w:r w:rsidRPr="00780422">
              <w:rPr>
                <w:rFonts w:ascii="NimbusSanL-Regu" w:hAnsi="NimbusSanL-Regu" w:cs="NimbusSanL-Regu"/>
                <w:lang w:val="en-IN"/>
              </w:rPr>
              <w:t xml:space="preserve">Department of Mathematics, </w:t>
            </w:r>
            <w:proofErr w:type="spellStart"/>
            <w:r w:rsidRPr="00780422">
              <w:rPr>
                <w:rFonts w:ascii="NimbusSanL-Regu" w:hAnsi="NimbusSanL-Regu" w:cs="NimbusSanL-Regu"/>
                <w:lang w:val="en-IN"/>
              </w:rPr>
              <w:t>Pasumpon</w:t>
            </w:r>
            <w:proofErr w:type="spellEnd"/>
            <w:r w:rsidRPr="00780422">
              <w:rPr>
                <w:rFonts w:ascii="NimbusSanL-Regu" w:hAnsi="NimbusSanL-Regu" w:cs="NimbusSanL-Regu"/>
                <w:lang w:val="en-IN"/>
              </w:rPr>
              <w:t xml:space="preserve"> </w:t>
            </w:r>
            <w:proofErr w:type="spellStart"/>
            <w:r w:rsidRPr="00780422">
              <w:rPr>
                <w:rFonts w:ascii="NimbusSanL-Regu" w:hAnsi="NimbusSanL-Regu" w:cs="NimbusSanL-Regu"/>
                <w:lang w:val="en-IN"/>
              </w:rPr>
              <w:t>Muthuramalinga</w:t>
            </w:r>
            <w:proofErr w:type="spellEnd"/>
            <w:r w:rsidRPr="00780422">
              <w:rPr>
                <w:rFonts w:ascii="NimbusSanL-Regu" w:hAnsi="NimbusSanL-Regu" w:cs="NimbusSanL-Regu"/>
                <w:lang w:val="en-IN"/>
              </w:rPr>
              <w:t xml:space="preserve"> Thevar College, </w:t>
            </w:r>
            <w:proofErr w:type="spellStart"/>
            <w:r w:rsidRPr="00780422">
              <w:rPr>
                <w:rFonts w:ascii="NimbusSanL-Regu" w:hAnsi="NimbusSanL-Regu" w:cs="NimbusSanL-Regu"/>
                <w:lang w:val="en-IN"/>
              </w:rPr>
              <w:t>Usilampatti</w:t>
            </w:r>
            <w:proofErr w:type="spellEnd"/>
            <w:r>
              <w:rPr>
                <w:rFonts w:ascii="NimbusSanL-Regu" w:hAnsi="NimbusSanL-Regu" w:cs="NimbusSanL-Regu"/>
                <w:lang w:val="en-IN"/>
              </w:rPr>
              <w:t xml:space="preserve"> </w:t>
            </w:r>
            <w:r w:rsidRPr="00780422">
              <w:rPr>
                <w:rFonts w:ascii="NimbusSanL-Regu" w:hAnsi="NimbusSanL-Regu" w:cs="NimbusSanL-Regu"/>
                <w:lang w:val="en-IN"/>
              </w:rPr>
              <w:t>on 20. 3. 2021.</w:t>
            </w:r>
          </w:p>
          <w:p w14:paraId="3D292836" w14:textId="1B0DE830" w:rsidR="00780422" w:rsidRPr="00780422" w:rsidRDefault="00780422" w:rsidP="00780422">
            <w:pPr>
              <w:pStyle w:val="ListParagraph"/>
              <w:widowControl/>
              <w:numPr>
                <w:ilvl w:val="0"/>
                <w:numId w:val="16"/>
              </w:numPr>
              <w:adjustRightInd w:val="0"/>
              <w:rPr>
                <w:rFonts w:ascii="NimbusSanL-Regu" w:hAnsi="NimbusSanL-Regu" w:cs="NimbusSanL-Regu"/>
                <w:lang w:val="en-IN"/>
              </w:rPr>
            </w:pPr>
            <w:r w:rsidRPr="00780422">
              <w:rPr>
                <w:rFonts w:ascii="NimbusSanL-Regu" w:hAnsi="NimbusSanL-Regu" w:cs="NimbusSanL-Regu"/>
                <w:lang w:val="en-IN"/>
              </w:rPr>
              <w:t>Participated in “Exploring New Avenues Of Research In Graph Theory: Degree and</w:t>
            </w:r>
            <w:r w:rsidRPr="00780422">
              <w:rPr>
                <w:rFonts w:ascii="NimbusSanL-Regu" w:hAnsi="NimbusSanL-Regu" w:cs="NimbusSanL-Regu"/>
                <w:lang w:val="en-IN"/>
              </w:rPr>
              <w:t xml:space="preserve"> </w:t>
            </w:r>
            <w:r w:rsidRPr="00780422">
              <w:rPr>
                <w:rFonts w:ascii="NimbusSanL-Regu" w:hAnsi="NimbusSanL-Regu" w:cs="NimbusSanL-Regu"/>
                <w:lang w:val="en-IN"/>
              </w:rPr>
              <w:t>Distance-Based Measures in Graphs” organized by the Department of Mathematics,</w:t>
            </w:r>
            <w:r w:rsidRPr="00780422">
              <w:rPr>
                <w:rFonts w:ascii="NimbusSanL-Regu" w:hAnsi="NimbusSanL-Regu" w:cs="NimbusSanL-Regu"/>
                <w:lang w:val="en-IN"/>
              </w:rPr>
              <w:t xml:space="preserve"> </w:t>
            </w:r>
            <w:r w:rsidRPr="00780422">
              <w:rPr>
                <w:rFonts w:ascii="NimbusSanL-Regu" w:hAnsi="NimbusSanL-Regu" w:cs="NimbusSanL-Regu"/>
                <w:lang w:val="en-IN"/>
              </w:rPr>
              <w:t xml:space="preserve">Sathyabama Institute of Science and </w:t>
            </w:r>
            <w:proofErr w:type="gramStart"/>
            <w:r w:rsidRPr="00780422">
              <w:rPr>
                <w:rFonts w:ascii="NimbusSanL-Regu" w:hAnsi="NimbusSanL-Regu" w:cs="NimbusSanL-Regu"/>
                <w:lang w:val="en-IN"/>
              </w:rPr>
              <w:t>Technology(</w:t>
            </w:r>
            <w:proofErr w:type="gramEnd"/>
            <w:r w:rsidRPr="00780422">
              <w:rPr>
                <w:rFonts w:ascii="NimbusSanL-Regu" w:hAnsi="NimbusSanL-Regu" w:cs="NimbusSanL-Regu"/>
                <w:lang w:val="en-IN"/>
              </w:rPr>
              <w:t>Deemed to be University), on 27</w:t>
            </w:r>
            <w:r>
              <w:rPr>
                <w:rFonts w:ascii="NimbusSanL-Regu" w:hAnsi="NimbusSanL-Regu" w:cs="NimbusSanL-Regu"/>
                <w:lang w:val="en-IN"/>
              </w:rPr>
              <w:t xml:space="preserve"> </w:t>
            </w:r>
            <w:r w:rsidRPr="00780422">
              <w:rPr>
                <w:rFonts w:ascii="NimbusSanL-Regu" w:hAnsi="NimbusSanL-Regu" w:cs="NimbusSanL-Regu"/>
                <w:lang w:val="en-IN"/>
              </w:rPr>
              <w:t>August 2021.</w:t>
            </w:r>
          </w:p>
          <w:p w14:paraId="79869792" w14:textId="7212840E" w:rsidR="00780422" w:rsidRPr="00780422" w:rsidRDefault="00780422" w:rsidP="00780422">
            <w:pPr>
              <w:pStyle w:val="ListParagraph"/>
              <w:widowControl/>
              <w:numPr>
                <w:ilvl w:val="0"/>
                <w:numId w:val="16"/>
              </w:numPr>
              <w:adjustRightInd w:val="0"/>
              <w:rPr>
                <w:rFonts w:ascii="NimbusSanL-Regu" w:hAnsi="NimbusSanL-Regu" w:cs="NimbusSanL-Regu"/>
                <w:lang w:val="en-IN"/>
              </w:rPr>
            </w:pPr>
            <w:r w:rsidRPr="00780422">
              <w:rPr>
                <w:rFonts w:ascii="NimbusSanL-Regu" w:hAnsi="NimbusSanL-Regu" w:cs="NimbusSanL-Regu"/>
                <w:lang w:val="en-IN"/>
              </w:rPr>
              <w:t xml:space="preserve"> Participated in “Recent Trends In Graph Theory” organized By Pg &amp; Research</w:t>
            </w:r>
            <w:r w:rsidRPr="00780422">
              <w:rPr>
                <w:rFonts w:ascii="NimbusSanL-Regu" w:hAnsi="NimbusSanL-Regu" w:cs="NimbusSanL-Regu"/>
                <w:lang w:val="en-IN"/>
              </w:rPr>
              <w:t xml:space="preserve"> </w:t>
            </w:r>
            <w:r w:rsidRPr="00780422">
              <w:rPr>
                <w:rFonts w:ascii="NimbusSanL-Regu" w:hAnsi="NimbusSanL-Regu" w:cs="NimbusSanL-Regu"/>
                <w:lang w:val="en-IN"/>
              </w:rPr>
              <w:t xml:space="preserve">Department Of Mathematics, </w:t>
            </w:r>
            <w:proofErr w:type="spellStart"/>
            <w:proofErr w:type="gramStart"/>
            <w:r w:rsidRPr="00780422">
              <w:rPr>
                <w:rFonts w:ascii="NimbusSanL-Regu" w:hAnsi="NimbusSanL-Regu" w:cs="NimbusSanL-Regu"/>
                <w:lang w:val="en-IN"/>
              </w:rPr>
              <w:t>St.Xavier’s</w:t>
            </w:r>
            <w:proofErr w:type="spellEnd"/>
            <w:proofErr w:type="gramEnd"/>
            <w:r w:rsidRPr="00780422">
              <w:rPr>
                <w:rFonts w:ascii="NimbusSanL-Regu" w:hAnsi="NimbusSanL-Regu" w:cs="NimbusSanL-Regu"/>
                <w:lang w:val="en-IN"/>
              </w:rPr>
              <w:t xml:space="preserve"> College (Autonomous), </w:t>
            </w:r>
            <w:proofErr w:type="spellStart"/>
            <w:r w:rsidRPr="00780422">
              <w:rPr>
                <w:rFonts w:ascii="NimbusSanL-Regu" w:hAnsi="NimbusSanL-Regu" w:cs="NimbusSanL-Regu"/>
                <w:lang w:val="en-IN"/>
              </w:rPr>
              <w:t>Palayamkottai</w:t>
            </w:r>
            <w:proofErr w:type="spellEnd"/>
            <w:r w:rsidRPr="00780422">
              <w:rPr>
                <w:rFonts w:ascii="NimbusSanL-Regu" w:hAnsi="NimbusSanL-Regu" w:cs="NimbusSanL-Regu"/>
                <w:lang w:val="en-IN"/>
              </w:rPr>
              <w:t>, held</w:t>
            </w:r>
            <w:r>
              <w:rPr>
                <w:rFonts w:ascii="NimbusSanL-Regu" w:hAnsi="NimbusSanL-Regu" w:cs="NimbusSanL-Regu"/>
                <w:lang w:val="en-IN"/>
              </w:rPr>
              <w:t xml:space="preserve"> </w:t>
            </w:r>
            <w:r w:rsidRPr="00780422">
              <w:rPr>
                <w:rFonts w:ascii="NimbusSanL-Regu" w:hAnsi="NimbusSanL-Regu" w:cs="NimbusSanL-Regu"/>
                <w:lang w:val="en-IN"/>
              </w:rPr>
              <w:t>on July 12 and 13, 2021.</w:t>
            </w:r>
          </w:p>
          <w:p w14:paraId="479DD278" w14:textId="2EC9600D" w:rsidR="00780422" w:rsidRPr="00780422" w:rsidRDefault="00780422" w:rsidP="00780422">
            <w:pPr>
              <w:pStyle w:val="ListParagraph"/>
              <w:widowControl/>
              <w:numPr>
                <w:ilvl w:val="0"/>
                <w:numId w:val="16"/>
              </w:numPr>
              <w:adjustRightInd w:val="0"/>
              <w:rPr>
                <w:rFonts w:ascii="NimbusSanL-Regu" w:hAnsi="NimbusSanL-Regu" w:cs="NimbusSanL-Regu"/>
                <w:lang w:val="en-IN"/>
              </w:rPr>
            </w:pPr>
            <w:r w:rsidRPr="00780422">
              <w:rPr>
                <w:rFonts w:ascii="NimbusSanL-Regu" w:hAnsi="NimbusSanL-Regu" w:cs="NimbusSanL-Regu"/>
                <w:lang w:val="en-IN"/>
              </w:rPr>
              <w:t xml:space="preserve"> Participated in “Graphs from Algebraic Structures and its Applications” organized by</w:t>
            </w:r>
            <w:r w:rsidRPr="00780422">
              <w:rPr>
                <w:rFonts w:ascii="NimbusSanL-Regu" w:hAnsi="NimbusSanL-Regu" w:cs="NimbusSanL-Regu"/>
                <w:lang w:val="en-IN"/>
              </w:rPr>
              <w:t xml:space="preserve"> </w:t>
            </w:r>
            <w:r w:rsidRPr="00780422">
              <w:rPr>
                <w:rFonts w:ascii="NimbusSanL-Regu" w:hAnsi="NimbusSanL-Regu" w:cs="NimbusSanL-Regu"/>
                <w:lang w:val="en-IN"/>
              </w:rPr>
              <w:t xml:space="preserve">the Department of Mathematics (Aided), </w:t>
            </w:r>
            <w:proofErr w:type="spellStart"/>
            <w:r w:rsidRPr="00780422">
              <w:rPr>
                <w:rFonts w:ascii="NimbusSanL-Regu" w:hAnsi="NimbusSanL-Regu" w:cs="NimbusSanL-Regu"/>
                <w:lang w:val="en-IN"/>
              </w:rPr>
              <w:t>Sadakathullah</w:t>
            </w:r>
            <w:proofErr w:type="spellEnd"/>
            <w:r w:rsidRPr="00780422">
              <w:rPr>
                <w:rFonts w:ascii="NimbusSanL-Regu" w:hAnsi="NimbusSanL-Regu" w:cs="NimbusSanL-Regu"/>
                <w:lang w:val="en-IN"/>
              </w:rPr>
              <w:t xml:space="preserve"> Appa College (Autonomous),</w:t>
            </w:r>
            <w:r>
              <w:rPr>
                <w:rFonts w:ascii="NimbusSanL-Regu" w:hAnsi="NimbusSanL-Regu" w:cs="NimbusSanL-Regu"/>
                <w:lang w:val="en-IN"/>
              </w:rPr>
              <w:t xml:space="preserve"> </w:t>
            </w:r>
            <w:r w:rsidRPr="00780422">
              <w:rPr>
                <w:rFonts w:ascii="NimbusSanL-Regu" w:hAnsi="NimbusSanL-Regu" w:cs="NimbusSanL-Regu"/>
                <w:lang w:val="en-IN"/>
              </w:rPr>
              <w:t>Tirunelveli on June 22, 2021.</w:t>
            </w:r>
          </w:p>
          <w:p w14:paraId="28D650E1" w14:textId="2C34C230" w:rsidR="00780422" w:rsidRPr="00780422" w:rsidRDefault="00780422" w:rsidP="00780422">
            <w:pPr>
              <w:pStyle w:val="ListParagraph"/>
              <w:widowControl/>
              <w:numPr>
                <w:ilvl w:val="0"/>
                <w:numId w:val="16"/>
              </w:numPr>
              <w:adjustRightInd w:val="0"/>
              <w:rPr>
                <w:rFonts w:ascii="NimbusSanL-Regu" w:hAnsi="NimbusSanL-Regu" w:cs="NimbusSanL-Regu"/>
                <w:lang w:val="en-IN"/>
              </w:rPr>
            </w:pPr>
            <w:r w:rsidRPr="00780422">
              <w:rPr>
                <w:rFonts w:ascii="NimbusSanL-Regu" w:hAnsi="NimbusSanL-Regu" w:cs="NimbusSanL-Regu"/>
                <w:lang w:val="en-IN"/>
              </w:rPr>
              <w:t xml:space="preserve">Participated in “International Conference </w:t>
            </w:r>
            <w:proofErr w:type="gramStart"/>
            <w:r w:rsidRPr="00780422">
              <w:rPr>
                <w:rFonts w:ascii="NimbusSanL-Regu" w:hAnsi="NimbusSanL-Regu" w:cs="NimbusSanL-Regu"/>
                <w:lang w:val="en-IN"/>
              </w:rPr>
              <w:t>On</w:t>
            </w:r>
            <w:proofErr w:type="gramEnd"/>
            <w:r w:rsidRPr="00780422">
              <w:rPr>
                <w:rFonts w:ascii="NimbusSanL-Regu" w:hAnsi="NimbusSanL-Regu" w:cs="NimbusSanL-Regu"/>
                <w:lang w:val="en-IN"/>
              </w:rPr>
              <w:t xml:space="preserve"> Recent Advancements In Mathematics</w:t>
            </w:r>
            <w:r w:rsidRPr="00780422">
              <w:rPr>
                <w:rFonts w:ascii="NimbusSanL-Regu" w:hAnsi="NimbusSanL-Regu" w:cs="NimbusSanL-Regu"/>
                <w:lang w:val="en-IN"/>
              </w:rPr>
              <w:t xml:space="preserve"> </w:t>
            </w:r>
            <w:r w:rsidRPr="00780422">
              <w:rPr>
                <w:rFonts w:ascii="NimbusSanL-Regu" w:hAnsi="NimbusSanL-Regu" w:cs="NimbusSanL-Regu"/>
                <w:lang w:val="en-IN"/>
              </w:rPr>
              <w:t>(</w:t>
            </w:r>
            <w:proofErr w:type="spellStart"/>
            <w:r w:rsidRPr="00780422">
              <w:rPr>
                <w:rFonts w:ascii="NimbusSanL-Regu" w:hAnsi="NimbusSanL-Regu" w:cs="NimbusSanL-Regu"/>
                <w:lang w:val="en-IN"/>
              </w:rPr>
              <w:t>Icram</w:t>
            </w:r>
            <w:proofErr w:type="spellEnd"/>
            <w:r w:rsidRPr="00780422">
              <w:rPr>
                <w:rFonts w:ascii="NimbusSanL-Regu" w:hAnsi="NimbusSanL-Regu" w:cs="NimbusSanL-Regu"/>
                <w:lang w:val="en-IN"/>
              </w:rPr>
              <w:t xml:space="preserve"> - 2021)” Organized by the PG and Research Department of Mathematics,</w:t>
            </w:r>
            <w:r>
              <w:rPr>
                <w:rFonts w:ascii="NimbusSanL-Regu" w:hAnsi="NimbusSanL-Regu" w:cs="NimbusSanL-Regu"/>
                <w:lang w:val="en-IN"/>
              </w:rPr>
              <w:t xml:space="preserve"> </w:t>
            </w:r>
            <w:r w:rsidRPr="00780422">
              <w:rPr>
                <w:rFonts w:ascii="NimbusSanL-Regu" w:hAnsi="NimbusSanL-Regu" w:cs="NimbusSanL-Regu"/>
                <w:lang w:val="en-IN"/>
              </w:rPr>
              <w:t xml:space="preserve">Sacred Heart College (Autonomous), </w:t>
            </w:r>
            <w:proofErr w:type="spellStart"/>
            <w:r w:rsidRPr="00780422">
              <w:rPr>
                <w:rFonts w:ascii="NimbusSanL-Regu" w:hAnsi="NimbusSanL-Regu" w:cs="NimbusSanL-Regu"/>
                <w:lang w:val="en-IN"/>
              </w:rPr>
              <w:t>Tirupattur</w:t>
            </w:r>
            <w:proofErr w:type="spellEnd"/>
            <w:r w:rsidRPr="00780422">
              <w:rPr>
                <w:rFonts w:ascii="NimbusSanL-Regu" w:hAnsi="NimbusSanL-Regu" w:cs="NimbusSanL-Regu"/>
                <w:lang w:val="en-IN"/>
              </w:rPr>
              <w:t xml:space="preserve"> on 9th and 10th April 2021.</w:t>
            </w:r>
          </w:p>
          <w:p w14:paraId="2B471924" w14:textId="33BBD8EE" w:rsidR="00780422" w:rsidRPr="00780422" w:rsidRDefault="00780422" w:rsidP="00780422">
            <w:pPr>
              <w:pStyle w:val="ListParagraph"/>
              <w:widowControl/>
              <w:numPr>
                <w:ilvl w:val="0"/>
                <w:numId w:val="16"/>
              </w:numPr>
              <w:adjustRightInd w:val="0"/>
              <w:rPr>
                <w:rFonts w:ascii="NimbusSanL-Regu" w:hAnsi="NimbusSanL-Regu" w:cs="NimbusSanL-Regu"/>
                <w:lang w:val="en-IN"/>
              </w:rPr>
            </w:pPr>
            <w:r w:rsidRPr="00780422">
              <w:rPr>
                <w:rFonts w:ascii="NimbusSanL-Regu" w:hAnsi="NimbusSanL-Regu" w:cs="NimbusSanL-Regu"/>
                <w:lang w:val="en-IN"/>
              </w:rPr>
              <w:t xml:space="preserve"> Participated in “Identification of Fake and Predatory Journals” 26 - September </w:t>
            </w:r>
            <w:r w:rsidRPr="00780422">
              <w:rPr>
                <w:rFonts w:ascii="NimbusSanL-Regu" w:hAnsi="NimbusSanL-Regu" w:cs="NimbusSanL-Regu"/>
                <w:lang w:val="en-IN"/>
              </w:rPr>
              <w:t>–</w:t>
            </w:r>
            <w:r w:rsidRPr="00780422">
              <w:rPr>
                <w:rFonts w:ascii="NimbusSanL-Regu" w:hAnsi="NimbusSanL-Regu" w:cs="NimbusSanL-Regu"/>
                <w:lang w:val="en-IN"/>
              </w:rPr>
              <w:t xml:space="preserve"> 2021</w:t>
            </w:r>
            <w:r w:rsidRPr="00780422">
              <w:rPr>
                <w:rFonts w:ascii="NimbusSanL-Regu" w:hAnsi="NimbusSanL-Regu" w:cs="NimbusSanL-Regu"/>
                <w:lang w:val="en-IN"/>
              </w:rPr>
              <w:t xml:space="preserve"> </w:t>
            </w:r>
            <w:r w:rsidRPr="00780422">
              <w:rPr>
                <w:rFonts w:ascii="NimbusSanL-Regu" w:hAnsi="NimbusSanL-Regu" w:cs="NimbusSanL-Regu"/>
                <w:lang w:val="en-IN"/>
              </w:rPr>
              <w:t>Organised by - Department of Mass Communication &amp; Journalism, St. Joseph’s</w:t>
            </w:r>
            <w:r>
              <w:rPr>
                <w:rFonts w:ascii="NimbusSanL-Regu" w:hAnsi="NimbusSanL-Regu" w:cs="NimbusSanL-Regu"/>
                <w:lang w:val="en-IN"/>
              </w:rPr>
              <w:t xml:space="preserve"> </w:t>
            </w:r>
            <w:r w:rsidRPr="00780422">
              <w:rPr>
                <w:rFonts w:ascii="NimbusSanL-Regu" w:hAnsi="NimbusSanL-Regu" w:cs="NimbusSanL-Regu"/>
                <w:lang w:val="en-IN"/>
              </w:rPr>
              <w:t>College Darjeeling, West Bengal, India.</w:t>
            </w:r>
          </w:p>
          <w:p w14:paraId="418B0B60" w14:textId="2F43B13A" w:rsidR="00780422" w:rsidRPr="00780422" w:rsidRDefault="00780422" w:rsidP="00780422">
            <w:pPr>
              <w:pStyle w:val="ListParagraph"/>
              <w:widowControl/>
              <w:numPr>
                <w:ilvl w:val="0"/>
                <w:numId w:val="16"/>
              </w:numPr>
              <w:adjustRightInd w:val="0"/>
              <w:rPr>
                <w:rFonts w:ascii="NimbusSanL-Regu" w:hAnsi="NimbusSanL-Regu" w:cs="NimbusSanL-Regu"/>
                <w:lang w:val="en-IN"/>
              </w:rPr>
            </w:pPr>
            <w:r w:rsidRPr="00780422">
              <w:rPr>
                <w:rFonts w:ascii="NimbusSanL-Regu" w:hAnsi="NimbusSanL-Regu" w:cs="NimbusSanL-Regu"/>
                <w:lang w:val="en-IN"/>
              </w:rPr>
              <w:t xml:space="preserve"> Participated in “Exploring New Avenues Of Research In Graph </w:t>
            </w:r>
            <w:proofErr w:type="gramStart"/>
            <w:r w:rsidRPr="00780422">
              <w:rPr>
                <w:rFonts w:ascii="NimbusSanL-Regu" w:hAnsi="NimbusSanL-Regu" w:cs="NimbusSanL-Regu"/>
                <w:lang w:val="en-IN"/>
              </w:rPr>
              <w:t>Theory :</w:t>
            </w:r>
            <w:proofErr w:type="gramEnd"/>
            <w:r w:rsidRPr="00780422">
              <w:rPr>
                <w:rFonts w:ascii="NimbusSanL-Regu" w:hAnsi="NimbusSanL-Regu" w:cs="NimbusSanL-Regu"/>
                <w:lang w:val="en-IN"/>
              </w:rPr>
              <w:t xml:space="preserve"> Degree and</w:t>
            </w:r>
            <w:r w:rsidRPr="00780422">
              <w:rPr>
                <w:rFonts w:ascii="NimbusSanL-Regu" w:hAnsi="NimbusSanL-Regu" w:cs="NimbusSanL-Regu"/>
                <w:lang w:val="en-IN"/>
              </w:rPr>
              <w:t xml:space="preserve"> </w:t>
            </w:r>
            <w:r w:rsidRPr="00780422">
              <w:rPr>
                <w:rFonts w:ascii="NimbusSanL-Regu" w:hAnsi="NimbusSanL-Regu" w:cs="NimbusSanL-Regu"/>
                <w:lang w:val="en-IN"/>
              </w:rPr>
              <w:t xml:space="preserve">Distance Based Measures in Graphs” organized by the Department of </w:t>
            </w:r>
            <w:proofErr w:type="spellStart"/>
            <w:r w:rsidRPr="00780422">
              <w:rPr>
                <w:rFonts w:ascii="NimbusSanL-Regu" w:hAnsi="NimbusSanL-Regu" w:cs="NimbusSanL-Regu"/>
                <w:lang w:val="en-IN"/>
              </w:rPr>
              <w:t>Mathematicson</w:t>
            </w:r>
            <w:proofErr w:type="spellEnd"/>
            <w:r w:rsidRPr="00780422">
              <w:rPr>
                <w:rFonts w:ascii="NimbusSanL-Regu" w:hAnsi="NimbusSanL-Regu" w:cs="NimbusSanL-Regu"/>
                <w:lang w:val="en-IN"/>
              </w:rPr>
              <w:t xml:space="preserve"> 27 August 2021, Sathyabama Institute of Science and Technology(Deemed to be</w:t>
            </w:r>
            <w:r>
              <w:rPr>
                <w:rFonts w:ascii="NimbusSanL-Regu" w:hAnsi="NimbusSanL-Regu" w:cs="NimbusSanL-Regu"/>
                <w:lang w:val="en-IN"/>
              </w:rPr>
              <w:t xml:space="preserve"> </w:t>
            </w:r>
            <w:r w:rsidRPr="00780422">
              <w:rPr>
                <w:rFonts w:ascii="NimbusSanL-Regu" w:hAnsi="NimbusSanL-Regu" w:cs="NimbusSanL-Regu"/>
                <w:lang w:val="en-IN"/>
              </w:rPr>
              <w:t>University).</w:t>
            </w:r>
          </w:p>
          <w:p w14:paraId="4073BCA1" w14:textId="41FD2CC9" w:rsidR="00780422" w:rsidRPr="00780422" w:rsidRDefault="00780422" w:rsidP="00780422">
            <w:pPr>
              <w:pStyle w:val="ListParagraph"/>
              <w:widowControl/>
              <w:numPr>
                <w:ilvl w:val="0"/>
                <w:numId w:val="16"/>
              </w:numPr>
              <w:adjustRightInd w:val="0"/>
              <w:rPr>
                <w:rFonts w:ascii="NimbusSanL-Regu" w:hAnsi="NimbusSanL-Regu" w:cs="NimbusSanL-Regu"/>
                <w:lang w:val="en-IN"/>
              </w:rPr>
            </w:pPr>
            <w:r w:rsidRPr="00780422">
              <w:rPr>
                <w:rFonts w:ascii="NimbusSanL-Regu" w:hAnsi="NimbusSanL-Regu" w:cs="NimbusSanL-Regu"/>
                <w:lang w:val="en-IN"/>
              </w:rPr>
              <w:lastRenderedPageBreak/>
              <w:t>Participated in “Recent Trends in Morden Mathematics” organized by PG And</w:t>
            </w:r>
            <w:r w:rsidRPr="00780422">
              <w:rPr>
                <w:rFonts w:ascii="NimbusSanL-Regu" w:hAnsi="NimbusSanL-Regu" w:cs="NimbusSanL-Regu"/>
                <w:lang w:val="en-IN"/>
              </w:rPr>
              <w:t xml:space="preserve"> </w:t>
            </w:r>
            <w:r w:rsidRPr="00780422">
              <w:rPr>
                <w:rFonts w:ascii="NimbusSanL-Regu" w:hAnsi="NimbusSanL-Regu" w:cs="NimbusSanL-Regu"/>
                <w:lang w:val="en-IN"/>
              </w:rPr>
              <w:t>Research Department of Mathematics on 23-24 September 2021, St John’s College,</w:t>
            </w:r>
            <w:r>
              <w:rPr>
                <w:rFonts w:ascii="NimbusSanL-Regu" w:hAnsi="NimbusSanL-Regu" w:cs="NimbusSanL-Regu"/>
                <w:lang w:val="en-IN"/>
              </w:rPr>
              <w:t xml:space="preserve"> </w:t>
            </w:r>
            <w:proofErr w:type="spellStart"/>
            <w:r w:rsidRPr="00780422">
              <w:rPr>
                <w:rFonts w:ascii="NimbusSanL-Regu" w:hAnsi="NimbusSanL-Regu" w:cs="NimbusSanL-Regu"/>
                <w:lang w:val="en-IN"/>
              </w:rPr>
              <w:t>Palayamkottai</w:t>
            </w:r>
            <w:proofErr w:type="spellEnd"/>
            <w:r w:rsidRPr="00780422">
              <w:rPr>
                <w:rFonts w:ascii="NimbusSanL-Regu" w:hAnsi="NimbusSanL-Regu" w:cs="NimbusSanL-Regu"/>
                <w:lang w:val="en-IN"/>
              </w:rPr>
              <w:t>.</w:t>
            </w:r>
          </w:p>
          <w:p w14:paraId="3557362D" w14:textId="4F3B6AC7" w:rsidR="00780422" w:rsidRPr="00780422" w:rsidRDefault="00780422" w:rsidP="00780422">
            <w:pPr>
              <w:pStyle w:val="ListParagraph"/>
              <w:widowControl/>
              <w:numPr>
                <w:ilvl w:val="0"/>
                <w:numId w:val="16"/>
              </w:numPr>
              <w:adjustRightInd w:val="0"/>
              <w:rPr>
                <w:rFonts w:ascii="NimbusSanL-Regu" w:hAnsi="NimbusSanL-Regu" w:cs="NimbusSanL-Regu"/>
                <w:lang w:val="en-IN"/>
              </w:rPr>
            </w:pPr>
            <w:r w:rsidRPr="00780422">
              <w:rPr>
                <w:rFonts w:ascii="NimbusSanL-Regu" w:hAnsi="NimbusSanL-Regu" w:cs="NimbusSanL-Regu"/>
                <w:lang w:val="en-IN"/>
              </w:rPr>
              <w:t>Participated in “Cultivation of Research Excellence to Enhance Innovations and</w:t>
            </w:r>
            <w:r w:rsidRPr="00780422">
              <w:rPr>
                <w:rFonts w:ascii="NimbusSanL-Regu" w:hAnsi="NimbusSanL-Regu" w:cs="NimbusSanL-Regu"/>
                <w:lang w:val="en-IN"/>
              </w:rPr>
              <w:t xml:space="preserve"> </w:t>
            </w:r>
            <w:r w:rsidRPr="00780422">
              <w:rPr>
                <w:rFonts w:ascii="NimbusSanL-Regu" w:hAnsi="NimbusSanL-Regu" w:cs="NimbusSanL-Regu"/>
                <w:lang w:val="en-IN"/>
              </w:rPr>
              <w:t>Professional Development” Organised by the Department of Physics, Panimalar</w:t>
            </w:r>
            <w:r>
              <w:rPr>
                <w:rFonts w:ascii="NimbusSanL-Regu" w:hAnsi="NimbusSanL-Regu" w:cs="NimbusSanL-Regu"/>
                <w:lang w:val="en-IN"/>
              </w:rPr>
              <w:t xml:space="preserve"> </w:t>
            </w:r>
            <w:r w:rsidRPr="00780422">
              <w:rPr>
                <w:rFonts w:ascii="NimbusSanL-Regu" w:hAnsi="NimbusSanL-Regu" w:cs="NimbusSanL-Regu"/>
                <w:lang w:val="en-IN"/>
              </w:rPr>
              <w:t>Engineering College, Chennai, Tamil Nadu 600123 during 01-02 November 2021.</w:t>
            </w:r>
          </w:p>
          <w:p w14:paraId="6F5ED95B" w14:textId="77777777" w:rsidR="00780422" w:rsidRDefault="00780422" w:rsidP="00780422">
            <w:pPr>
              <w:pStyle w:val="ListParagraph"/>
              <w:widowControl/>
              <w:numPr>
                <w:ilvl w:val="0"/>
                <w:numId w:val="16"/>
              </w:numPr>
              <w:adjustRightInd w:val="0"/>
              <w:rPr>
                <w:rFonts w:ascii="NimbusSanL-Regu" w:hAnsi="NimbusSanL-Regu" w:cs="NimbusSanL-Regu"/>
                <w:lang w:val="en-IN"/>
              </w:rPr>
            </w:pPr>
            <w:r w:rsidRPr="00780422">
              <w:rPr>
                <w:rFonts w:ascii="NimbusSanL-Regu" w:hAnsi="NimbusSanL-Regu" w:cs="NimbusSanL-Regu"/>
                <w:lang w:val="en-IN"/>
              </w:rPr>
              <w:t xml:space="preserve"> Participated in “Recent Advances in Pure and Applied Mathematics” organized by</w:t>
            </w:r>
            <w:r w:rsidRPr="00780422">
              <w:rPr>
                <w:rFonts w:ascii="NimbusSanL-Regu" w:hAnsi="NimbusSanL-Regu" w:cs="NimbusSanL-Regu"/>
                <w:lang w:val="en-IN"/>
              </w:rPr>
              <w:t xml:space="preserve"> </w:t>
            </w:r>
            <w:r w:rsidRPr="00780422">
              <w:rPr>
                <w:rFonts w:ascii="NimbusSanL-Regu" w:hAnsi="NimbusSanL-Regu" w:cs="NimbusSanL-Regu"/>
                <w:lang w:val="en-IN"/>
              </w:rPr>
              <w:t xml:space="preserve">the PG and Research Department of Mathematics, Jayaraj </w:t>
            </w:r>
            <w:proofErr w:type="spellStart"/>
            <w:r w:rsidRPr="00780422">
              <w:rPr>
                <w:rFonts w:ascii="NimbusSanL-Regu" w:hAnsi="NimbusSanL-Regu" w:cs="NimbusSanL-Regu"/>
                <w:lang w:val="en-IN"/>
              </w:rPr>
              <w:t>Annapackiam</w:t>
            </w:r>
            <w:proofErr w:type="spellEnd"/>
            <w:r w:rsidRPr="00780422">
              <w:rPr>
                <w:rFonts w:ascii="NimbusSanL-Regu" w:hAnsi="NimbusSanL-Regu" w:cs="NimbusSanL-Regu"/>
                <w:lang w:val="en-IN"/>
              </w:rPr>
              <w:t xml:space="preserve"> College for</w:t>
            </w:r>
            <w:r w:rsidRPr="00780422">
              <w:rPr>
                <w:rFonts w:ascii="NimbusSanL-Regu" w:hAnsi="NimbusSanL-Regu" w:cs="NimbusSanL-Regu"/>
                <w:lang w:val="en-IN"/>
              </w:rPr>
              <w:t xml:space="preserve"> </w:t>
            </w:r>
            <w:proofErr w:type="gramStart"/>
            <w:r w:rsidRPr="00780422">
              <w:rPr>
                <w:rFonts w:ascii="NimbusSanL-Regu" w:hAnsi="NimbusSanL-Regu" w:cs="NimbusSanL-Regu"/>
                <w:lang w:val="en-IN"/>
              </w:rPr>
              <w:t>Women(</w:t>
            </w:r>
            <w:proofErr w:type="gramEnd"/>
            <w:r w:rsidRPr="00780422">
              <w:rPr>
                <w:rFonts w:ascii="NimbusSanL-Regu" w:hAnsi="NimbusSanL-Regu" w:cs="NimbusSanL-Regu"/>
                <w:lang w:val="en-IN"/>
              </w:rPr>
              <w:t xml:space="preserve">Autonomous), </w:t>
            </w:r>
            <w:proofErr w:type="spellStart"/>
            <w:r w:rsidRPr="00780422">
              <w:rPr>
                <w:rFonts w:ascii="NimbusSanL-Regu" w:hAnsi="NimbusSanL-Regu" w:cs="NimbusSanL-Regu"/>
                <w:lang w:val="en-IN"/>
              </w:rPr>
              <w:t>Periyakulam</w:t>
            </w:r>
            <w:proofErr w:type="spellEnd"/>
            <w:r w:rsidRPr="00780422">
              <w:rPr>
                <w:rFonts w:ascii="NimbusSanL-Regu" w:hAnsi="NimbusSanL-Regu" w:cs="NimbusSanL-Regu"/>
                <w:lang w:val="en-IN"/>
              </w:rPr>
              <w:t xml:space="preserve"> on 27.01.2022.</w:t>
            </w:r>
            <w:r>
              <w:rPr>
                <w:rFonts w:ascii="NimbusSanL-Regu" w:hAnsi="NimbusSanL-Regu" w:cs="NimbusSanL-Regu"/>
                <w:lang w:val="en-IN"/>
              </w:rPr>
              <w:t xml:space="preserve"> </w:t>
            </w:r>
          </w:p>
          <w:p w14:paraId="6EC6785D" w14:textId="7A94E3A8" w:rsidR="00780422" w:rsidRPr="00780422" w:rsidRDefault="00780422" w:rsidP="00780422">
            <w:pPr>
              <w:pStyle w:val="ListParagraph"/>
              <w:widowControl/>
              <w:numPr>
                <w:ilvl w:val="0"/>
                <w:numId w:val="16"/>
              </w:numPr>
              <w:adjustRightInd w:val="0"/>
              <w:rPr>
                <w:rFonts w:ascii="NimbusSanL-Regu" w:hAnsi="NimbusSanL-Regu" w:cs="NimbusSanL-Regu"/>
                <w:lang w:val="en-IN"/>
              </w:rPr>
            </w:pPr>
            <w:r w:rsidRPr="00780422">
              <w:rPr>
                <w:rFonts w:ascii="NimbusSanL-Regu" w:hAnsi="NimbusSanL-Regu" w:cs="NimbusSanL-Regu"/>
                <w:lang w:val="en-IN"/>
              </w:rPr>
              <w:t xml:space="preserve"> Participated in “ICT Tools For Smart Teaching and Learning” conducted by the PG &amp;Research Department of Mathematics, St. Xavier’s </w:t>
            </w:r>
            <w:proofErr w:type="gramStart"/>
            <w:r w:rsidRPr="00780422">
              <w:rPr>
                <w:rFonts w:ascii="NimbusSanL-Regu" w:hAnsi="NimbusSanL-Regu" w:cs="NimbusSanL-Regu"/>
                <w:lang w:val="en-IN"/>
              </w:rPr>
              <w:t>College(</w:t>
            </w:r>
            <w:proofErr w:type="gramEnd"/>
            <w:r w:rsidRPr="00780422">
              <w:rPr>
                <w:rFonts w:ascii="NimbusSanL-Regu" w:hAnsi="NimbusSanL-Regu" w:cs="NimbusSanL-Regu"/>
                <w:lang w:val="en-IN"/>
              </w:rPr>
              <w:t>Autonomous),</w:t>
            </w:r>
            <w:r>
              <w:rPr>
                <w:rFonts w:ascii="NimbusSanL-Regu" w:hAnsi="NimbusSanL-Regu" w:cs="NimbusSanL-Regu"/>
                <w:lang w:val="en-IN"/>
              </w:rPr>
              <w:t xml:space="preserve"> </w:t>
            </w:r>
            <w:proofErr w:type="spellStart"/>
            <w:r w:rsidRPr="00780422">
              <w:rPr>
                <w:rFonts w:ascii="NimbusSanL-Regu" w:hAnsi="NimbusSanL-Regu" w:cs="NimbusSanL-Regu"/>
                <w:lang w:val="en-IN"/>
              </w:rPr>
              <w:t>Palayamkottai</w:t>
            </w:r>
            <w:proofErr w:type="spellEnd"/>
            <w:r w:rsidRPr="00780422">
              <w:rPr>
                <w:rFonts w:ascii="NimbusSanL-Regu" w:hAnsi="NimbusSanL-Regu" w:cs="NimbusSanL-Regu"/>
                <w:lang w:val="en-IN"/>
              </w:rPr>
              <w:t xml:space="preserve"> from 31.03.2022 to 01.04.2022.</w:t>
            </w:r>
          </w:p>
          <w:p w14:paraId="2049AA08" w14:textId="75262203" w:rsidR="00780422" w:rsidRPr="00780422" w:rsidRDefault="00780422" w:rsidP="00780422">
            <w:pPr>
              <w:pStyle w:val="ListParagraph"/>
              <w:widowControl/>
              <w:numPr>
                <w:ilvl w:val="0"/>
                <w:numId w:val="16"/>
              </w:numPr>
              <w:adjustRightInd w:val="0"/>
              <w:rPr>
                <w:rFonts w:ascii="NimbusSanL-Regu" w:hAnsi="NimbusSanL-Regu" w:cs="NimbusSanL-Regu"/>
                <w:lang w:val="en-IN"/>
              </w:rPr>
            </w:pPr>
            <w:r w:rsidRPr="00780422">
              <w:rPr>
                <w:rFonts w:ascii="NimbusSanL-Regu" w:hAnsi="NimbusSanL-Regu" w:cs="NimbusSanL-Regu"/>
                <w:lang w:val="en-IN"/>
              </w:rPr>
              <w:t xml:space="preserve">Participated in, Meeting of Jesuits </w:t>
            </w:r>
            <w:proofErr w:type="gramStart"/>
            <w:r w:rsidRPr="00780422">
              <w:rPr>
                <w:rFonts w:ascii="NimbusSanL-Regu" w:hAnsi="NimbusSanL-Regu" w:cs="NimbusSanL-Regu"/>
                <w:lang w:val="en-IN"/>
              </w:rPr>
              <w:t>In</w:t>
            </w:r>
            <w:proofErr w:type="gramEnd"/>
            <w:r w:rsidRPr="00780422">
              <w:rPr>
                <w:rFonts w:ascii="NimbusSanL-Regu" w:hAnsi="NimbusSanL-Regu" w:cs="NimbusSanL-Regu"/>
                <w:lang w:val="en-IN"/>
              </w:rPr>
              <w:t xml:space="preserve"> Science and Technology Forum of South Asia,</w:t>
            </w:r>
            <w:r w:rsidRPr="00780422">
              <w:rPr>
                <w:rFonts w:ascii="NimbusSanL-Regu" w:hAnsi="NimbusSanL-Regu" w:cs="NimbusSanL-Regu"/>
                <w:lang w:val="en-IN"/>
              </w:rPr>
              <w:t xml:space="preserve"> </w:t>
            </w:r>
            <w:r w:rsidRPr="00780422">
              <w:rPr>
                <w:rFonts w:ascii="NimbusSanL-Regu" w:hAnsi="NimbusSanL-Regu" w:cs="NimbusSanL-Regu"/>
                <w:lang w:val="en-IN"/>
              </w:rPr>
              <w:t>“Science As An Instrument Of Our Mission” organised by St. Joseph’s College,</w:t>
            </w:r>
            <w:r>
              <w:rPr>
                <w:rFonts w:ascii="NimbusSanL-Regu" w:hAnsi="NimbusSanL-Regu" w:cs="NimbusSanL-Regu"/>
                <w:lang w:val="en-IN"/>
              </w:rPr>
              <w:t xml:space="preserve"> </w:t>
            </w:r>
            <w:r w:rsidRPr="00780422">
              <w:rPr>
                <w:rFonts w:ascii="NimbusSanL-Regu" w:hAnsi="NimbusSanL-Regu" w:cs="NimbusSanL-Regu"/>
                <w:lang w:val="en-IN"/>
              </w:rPr>
              <w:t>Bengaluru on 5th and 6th March 2022.</w:t>
            </w:r>
          </w:p>
          <w:p w14:paraId="1622558C" w14:textId="2174714C" w:rsidR="00780422" w:rsidRPr="00780422" w:rsidRDefault="00780422" w:rsidP="00780422">
            <w:pPr>
              <w:pStyle w:val="ListParagraph"/>
              <w:widowControl/>
              <w:numPr>
                <w:ilvl w:val="0"/>
                <w:numId w:val="16"/>
              </w:numPr>
              <w:adjustRightInd w:val="0"/>
              <w:rPr>
                <w:rFonts w:ascii="NimbusSanL-Regu" w:hAnsi="NimbusSanL-Regu" w:cs="NimbusSanL-Regu"/>
                <w:lang w:val="en-IN"/>
              </w:rPr>
            </w:pPr>
            <w:r w:rsidRPr="00780422">
              <w:rPr>
                <w:rFonts w:ascii="NimbusSanL-Regu" w:hAnsi="NimbusSanL-Regu" w:cs="NimbusSanL-Regu"/>
                <w:lang w:val="en-IN"/>
              </w:rPr>
              <w:t xml:space="preserve"> Participated in “Introduction to R Programming” held on 03-05 Feb 2022, organized</w:t>
            </w:r>
            <w:r>
              <w:rPr>
                <w:rFonts w:ascii="NimbusSanL-Regu" w:hAnsi="NimbusSanL-Regu" w:cs="NimbusSanL-Regu"/>
                <w:lang w:val="en-IN"/>
              </w:rPr>
              <w:t xml:space="preserve"> </w:t>
            </w:r>
            <w:r w:rsidRPr="00780422">
              <w:rPr>
                <w:rFonts w:ascii="NimbusSanL-Regu" w:hAnsi="NimbusSanL-Regu" w:cs="NimbusSanL-Regu"/>
                <w:lang w:val="en-IN"/>
              </w:rPr>
              <w:t>by Department of Mathematics, Kai. Rasika Mahavidyalaya, Deoni.</w:t>
            </w:r>
          </w:p>
          <w:p w14:paraId="5FF9B84D" w14:textId="6725E153" w:rsidR="00780422" w:rsidRPr="00780422" w:rsidRDefault="00780422" w:rsidP="00780422">
            <w:pPr>
              <w:pStyle w:val="ListParagraph"/>
              <w:widowControl/>
              <w:numPr>
                <w:ilvl w:val="0"/>
                <w:numId w:val="16"/>
              </w:numPr>
              <w:adjustRightInd w:val="0"/>
              <w:rPr>
                <w:rFonts w:ascii="NimbusSanL-Regu" w:hAnsi="NimbusSanL-Regu" w:cs="NimbusSanL-Regu"/>
                <w:lang w:val="en-IN"/>
              </w:rPr>
            </w:pPr>
            <w:r w:rsidRPr="00780422">
              <w:rPr>
                <w:rFonts w:ascii="NimbusSanL-Regu" w:hAnsi="NimbusSanL-Regu" w:cs="NimbusSanL-Regu"/>
                <w:lang w:val="en-IN"/>
              </w:rPr>
              <w:t xml:space="preserve"> Participated in “Advanced Latex” conducted by Division of Mathematics, School of</w:t>
            </w:r>
            <w:r w:rsidRPr="00780422">
              <w:rPr>
                <w:rFonts w:ascii="NimbusSanL-Regu" w:hAnsi="NimbusSanL-Regu" w:cs="NimbusSanL-Regu"/>
                <w:lang w:val="en-IN"/>
              </w:rPr>
              <w:t xml:space="preserve"> </w:t>
            </w:r>
            <w:r w:rsidRPr="00780422">
              <w:rPr>
                <w:rFonts w:ascii="NimbusSanL-Regu" w:hAnsi="NimbusSanL-Regu" w:cs="NimbusSanL-Regu"/>
                <w:lang w:val="en-IN"/>
              </w:rPr>
              <w:t>Advanced Sciences (SAS), June 27-29, 2022 at Vellore Institute of Technology,</w:t>
            </w:r>
            <w:r>
              <w:rPr>
                <w:rFonts w:ascii="NimbusSanL-Regu" w:hAnsi="NimbusSanL-Regu" w:cs="NimbusSanL-Regu"/>
                <w:lang w:val="en-IN"/>
              </w:rPr>
              <w:t xml:space="preserve"> </w:t>
            </w:r>
            <w:r w:rsidRPr="00780422">
              <w:rPr>
                <w:rFonts w:ascii="NimbusSanL-Regu" w:hAnsi="NimbusSanL-Regu" w:cs="NimbusSanL-Regu"/>
                <w:lang w:val="en-IN"/>
              </w:rPr>
              <w:t>Chennai.</w:t>
            </w:r>
          </w:p>
          <w:p w14:paraId="176E6CB0" w14:textId="487D346A" w:rsidR="00780422" w:rsidRPr="00780422" w:rsidRDefault="00780422" w:rsidP="00780422">
            <w:pPr>
              <w:pStyle w:val="ListParagraph"/>
              <w:widowControl/>
              <w:numPr>
                <w:ilvl w:val="0"/>
                <w:numId w:val="16"/>
              </w:numPr>
              <w:adjustRightInd w:val="0"/>
              <w:rPr>
                <w:rFonts w:ascii="NimbusSanL-Regu" w:hAnsi="NimbusSanL-Regu" w:cs="NimbusSanL-Regu"/>
                <w:lang w:val="en-IN"/>
              </w:rPr>
            </w:pPr>
            <w:r w:rsidRPr="00780422">
              <w:rPr>
                <w:rFonts w:ascii="NimbusSanL-Regu" w:hAnsi="NimbusSanL-Regu" w:cs="NimbusSanL-Regu"/>
                <w:lang w:val="en-IN"/>
              </w:rPr>
              <w:t xml:space="preserve"> Participated in “Current Scenario in Modern Mathematics” organized by PG &amp;</w:t>
            </w:r>
            <w:r w:rsidRPr="00780422">
              <w:rPr>
                <w:rFonts w:ascii="NimbusSanL-Regu" w:hAnsi="NimbusSanL-Regu" w:cs="NimbusSanL-Regu"/>
                <w:lang w:val="en-IN"/>
              </w:rPr>
              <w:t xml:space="preserve"> </w:t>
            </w:r>
            <w:r w:rsidRPr="00780422">
              <w:rPr>
                <w:rFonts w:ascii="NimbusSanL-Regu" w:hAnsi="NimbusSanL-Regu" w:cs="NimbusSanL-Regu"/>
                <w:lang w:val="en-IN"/>
              </w:rPr>
              <w:t xml:space="preserve">Research Department of Mathematics, </w:t>
            </w:r>
            <w:proofErr w:type="spellStart"/>
            <w:r w:rsidRPr="00780422">
              <w:rPr>
                <w:rFonts w:ascii="NimbusSanL-Regu" w:hAnsi="NimbusSanL-Regu" w:cs="NimbusSanL-Regu"/>
                <w:lang w:val="en-IN"/>
              </w:rPr>
              <w:t>Aditanar</w:t>
            </w:r>
            <w:proofErr w:type="spellEnd"/>
            <w:r w:rsidRPr="00780422">
              <w:rPr>
                <w:rFonts w:ascii="NimbusSanL-Regu" w:hAnsi="NimbusSanL-Regu" w:cs="NimbusSanL-Regu"/>
                <w:lang w:val="en-IN"/>
              </w:rPr>
              <w:t xml:space="preserve"> College of Arts and Science,</w:t>
            </w:r>
            <w:r>
              <w:rPr>
                <w:rFonts w:ascii="NimbusSanL-Regu" w:hAnsi="NimbusSanL-Regu" w:cs="NimbusSanL-Regu"/>
                <w:lang w:val="en-IN"/>
              </w:rPr>
              <w:t xml:space="preserve"> </w:t>
            </w:r>
            <w:r w:rsidRPr="00780422">
              <w:rPr>
                <w:rFonts w:ascii="NimbusSanL-Regu" w:hAnsi="NimbusSanL-Regu" w:cs="NimbusSanL-Regu"/>
                <w:lang w:val="en-IN"/>
              </w:rPr>
              <w:t>Tiruchendur on 4th February 2022.</w:t>
            </w:r>
          </w:p>
          <w:p w14:paraId="7B14737D" w14:textId="65DBDED4" w:rsidR="00780422" w:rsidRPr="00780422" w:rsidRDefault="00780422" w:rsidP="00780422">
            <w:pPr>
              <w:pStyle w:val="ListParagraph"/>
              <w:widowControl/>
              <w:numPr>
                <w:ilvl w:val="0"/>
                <w:numId w:val="16"/>
              </w:numPr>
              <w:adjustRightInd w:val="0"/>
              <w:rPr>
                <w:rFonts w:ascii="NimbusSanL-Regu" w:hAnsi="NimbusSanL-Regu" w:cs="NimbusSanL-Regu"/>
                <w:lang w:val="en-IN"/>
              </w:rPr>
            </w:pPr>
            <w:r w:rsidRPr="00780422">
              <w:rPr>
                <w:rFonts w:ascii="NimbusSanL-Regu" w:hAnsi="NimbusSanL-Regu" w:cs="NimbusSanL-Regu"/>
                <w:lang w:val="en-IN"/>
              </w:rPr>
              <w:t>Participated in “Mathematical Science &amp; Applications” conducted between 9-11</w:t>
            </w:r>
            <w:r w:rsidRPr="00780422">
              <w:rPr>
                <w:rFonts w:ascii="NimbusSanL-Regu" w:hAnsi="NimbusSanL-Regu" w:cs="NimbusSanL-Regu"/>
                <w:lang w:val="en-IN"/>
              </w:rPr>
              <w:t xml:space="preserve"> </w:t>
            </w:r>
            <w:r w:rsidRPr="00780422">
              <w:rPr>
                <w:rFonts w:ascii="NimbusSanL-Regu" w:hAnsi="NimbusSanL-Regu" w:cs="NimbusSanL-Regu"/>
                <w:lang w:val="en-IN"/>
              </w:rPr>
              <w:t>March 2022, by Department of Mathematics, St Joseph’s College (Autonomous),</w:t>
            </w:r>
            <w:r>
              <w:rPr>
                <w:rFonts w:ascii="NimbusSanL-Regu" w:hAnsi="NimbusSanL-Regu" w:cs="NimbusSanL-Regu"/>
                <w:lang w:val="en-IN"/>
              </w:rPr>
              <w:t xml:space="preserve"> </w:t>
            </w:r>
            <w:r w:rsidRPr="00780422">
              <w:rPr>
                <w:rFonts w:ascii="NimbusSanL-Regu" w:hAnsi="NimbusSanL-Regu" w:cs="NimbusSanL-Regu"/>
                <w:lang w:val="en-IN"/>
              </w:rPr>
              <w:t>Tiruchirappalli.</w:t>
            </w:r>
          </w:p>
          <w:p w14:paraId="743D1641" w14:textId="749A959B" w:rsidR="00780422" w:rsidRPr="00780422" w:rsidRDefault="00780422" w:rsidP="00780422">
            <w:pPr>
              <w:pStyle w:val="ListParagraph"/>
              <w:widowControl/>
              <w:numPr>
                <w:ilvl w:val="0"/>
                <w:numId w:val="16"/>
              </w:numPr>
              <w:adjustRightInd w:val="0"/>
              <w:rPr>
                <w:rFonts w:ascii="NimbusSanL-Regu" w:hAnsi="NimbusSanL-Regu" w:cs="NimbusSanL-Regu"/>
                <w:lang w:val="en-IN"/>
              </w:rPr>
            </w:pPr>
            <w:r w:rsidRPr="00780422">
              <w:rPr>
                <w:rFonts w:ascii="NimbusSanL-Regu" w:hAnsi="NimbusSanL-Regu" w:cs="NimbusSanL-Regu"/>
                <w:lang w:val="en-IN"/>
              </w:rPr>
              <w:t>Participated in “Recent Advances of Pure and Applied Mathematics with Industrial</w:t>
            </w:r>
            <w:r w:rsidRPr="00780422">
              <w:rPr>
                <w:rFonts w:ascii="NimbusSanL-Regu" w:hAnsi="NimbusSanL-Regu" w:cs="NimbusSanL-Regu"/>
                <w:lang w:val="en-IN"/>
              </w:rPr>
              <w:t xml:space="preserve"> </w:t>
            </w:r>
            <w:r w:rsidRPr="00780422">
              <w:rPr>
                <w:rFonts w:ascii="NimbusSanL-Regu" w:hAnsi="NimbusSanL-Regu" w:cs="NimbusSanL-Regu"/>
                <w:lang w:val="en-IN"/>
              </w:rPr>
              <w:t>Applications” held on 11 April 2022 and organized by Department of Mathematics,</w:t>
            </w:r>
            <w:r>
              <w:rPr>
                <w:rFonts w:ascii="NimbusSanL-Regu" w:hAnsi="NimbusSanL-Regu" w:cs="NimbusSanL-Regu"/>
                <w:lang w:val="en-IN"/>
              </w:rPr>
              <w:t xml:space="preserve"> </w:t>
            </w:r>
            <w:r w:rsidRPr="00780422">
              <w:rPr>
                <w:rFonts w:ascii="NimbusSanL-Regu" w:hAnsi="NimbusSanL-Regu" w:cs="NimbusSanL-Regu"/>
                <w:lang w:val="en-IN"/>
              </w:rPr>
              <w:t xml:space="preserve">Arul </w:t>
            </w:r>
            <w:proofErr w:type="spellStart"/>
            <w:r w:rsidRPr="00780422">
              <w:rPr>
                <w:rFonts w:ascii="NimbusSanL-Regu" w:hAnsi="NimbusSanL-Regu" w:cs="NimbusSanL-Regu"/>
                <w:lang w:val="en-IN"/>
              </w:rPr>
              <w:t>Anandar</w:t>
            </w:r>
            <w:proofErr w:type="spellEnd"/>
            <w:r w:rsidRPr="00780422">
              <w:rPr>
                <w:rFonts w:ascii="NimbusSanL-Regu" w:hAnsi="NimbusSanL-Regu" w:cs="NimbusSanL-Regu"/>
                <w:lang w:val="en-IN"/>
              </w:rPr>
              <w:t xml:space="preserve"> </w:t>
            </w:r>
            <w:proofErr w:type="gramStart"/>
            <w:r w:rsidRPr="00780422">
              <w:rPr>
                <w:rFonts w:ascii="NimbusSanL-Regu" w:hAnsi="NimbusSanL-Regu" w:cs="NimbusSanL-Regu"/>
                <w:lang w:val="en-IN"/>
              </w:rPr>
              <w:t>College(</w:t>
            </w:r>
            <w:proofErr w:type="gramEnd"/>
            <w:r w:rsidRPr="00780422">
              <w:rPr>
                <w:rFonts w:ascii="NimbusSanL-Regu" w:hAnsi="NimbusSanL-Regu" w:cs="NimbusSanL-Regu"/>
                <w:lang w:val="en-IN"/>
              </w:rPr>
              <w:t xml:space="preserve">Autonomous), </w:t>
            </w:r>
            <w:proofErr w:type="spellStart"/>
            <w:r w:rsidRPr="00780422">
              <w:rPr>
                <w:rFonts w:ascii="NimbusSanL-Regu" w:hAnsi="NimbusSanL-Regu" w:cs="NimbusSanL-Regu"/>
                <w:lang w:val="en-IN"/>
              </w:rPr>
              <w:t>Karumathur</w:t>
            </w:r>
            <w:proofErr w:type="spellEnd"/>
            <w:r w:rsidRPr="00780422">
              <w:rPr>
                <w:rFonts w:ascii="NimbusSanL-Regu" w:hAnsi="NimbusSanL-Regu" w:cs="NimbusSanL-Regu"/>
                <w:lang w:val="en-IN"/>
              </w:rPr>
              <w:t>. India.</w:t>
            </w:r>
          </w:p>
          <w:p w14:paraId="4AFEE40F" w14:textId="5550BCD9" w:rsidR="00780422" w:rsidRPr="00780422" w:rsidRDefault="00780422" w:rsidP="00780422">
            <w:pPr>
              <w:pStyle w:val="ListParagraph"/>
              <w:widowControl/>
              <w:numPr>
                <w:ilvl w:val="0"/>
                <w:numId w:val="16"/>
              </w:numPr>
              <w:adjustRightInd w:val="0"/>
              <w:rPr>
                <w:rFonts w:ascii="NimbusSanL-Regu" w:hAnsi="NimbusSanL-Regu" w:cs="NimbusSanL-Regu"/>
                <w:lang w:val="en-IN"/>
              </w:rPr>
            </w:pPr>
            <w:r w:rsidRPr="00780422">
              <w:rPr>
                <w:rFonts w:ascii="NimbusSanL-Regu" w:hAnsi="NimbusSanL-Regu" w:cs="NimbusSanL-Regu"/>
                <w:lang w:val="en-IN"/>
              </w:rPr>
              <w:t xml:space="preserve"> Participated in “Recent Strategies in Mathematics </w:t>
            </w:r>
            <w:proofErr w:type="gramStart"/>
            <w:r w:rsidRPr="00780422">
              <w:rPr>
                <w:rFonts w:ascii="NimbusSanL-Regu" w:hAnsi="NimbusSanL-Regu" w:cs="NimbusSanL-Regu"/>
                <w:lang w:val="en-IN"/>
              </w:rPr>
              <w:t>And</w:t>
            </w:r>
            <w:proofErr w:type="gramEnd"/>
            <w:r w:rsidRPr="00780422">
              <w:rPr>
                <w:rFonts w:ascii="NimbusSanL-Regu" w:hAnsi="NimbusSanL-Regu" w:cs="NimbusSanL-Regu"/>
                <w:lang w:val="en-IN"/>
              </w:rPr>
              <w:t xml:space="preserve"> Statistics” organized by the</w:t>
            </w:r>
            <w:r w:rsidRPr="00780422">
              <w:rPr>
                <w:rFonts w:ascii="NimbusSanL-Regu" w:hAnsi="NimbusSanL-Regu" w:cs="NimbusSanL-Regu"/>
                <w:lang w:val="en-IN"/>
              </w:rPr>
              <w:t xml:space="preserve"> </w:t>
            </w:r>
            <w:r w:rsidRPr="00780422">
              <w:rPr>
                <w:rFonts w:ascii="NimbusSanL-Regu" w:hAnsi="NimbusSanL-Regu" w:cs="NimbusSanL-Regu"/>
                <w:lang w:val="en-IN"/>
              </w:rPr>
              <w:t>department of Mathematics, Stella Maris College in Collaboration with department of</w:t>
            </w:r>
            <w:r>
              <w:rPr>
                <w:rFonts w:ascii="NimbusSanL-Regu" w:hAnsi="NimbusSanL-Regu" w:cs="NimbusSanL-Regu"/>
                <w:lang w:val="en-IN"/>
              </w:rPr>
              <w:t xml:space="preserve"> </w:t>
            </w:r>
            <w:r w:rsidRPr="00780422">
              <w:rPr>
                <w:rFonts w:ascii="NimbusSanL-Regu" w:hAnsi="NimbusSanL-Regu" w:cs="NimbusSanL-Regu"/>
                <w:lang w:val="en-IN"/>
              </w:rPr>
              <w:t>Mathematics, Indian Institute of Technology Madras from 19 to 21 May 2022.</w:t>
            </w:r>
          </w:p>
          <w:p w14:paraId="596E852D" w14:textId="55053BD5" w:rsidR="00780422" w:rsidRPr="00780422" w:rsidRDefault="00780422" w:rsidP="00780422">
            <w:pPr>
              <w:pStyle w:val="ListParagraph"/>
              <w:widowControl/>
              <w:numPr>
                <w:ilvl w:val="0"/>
                <w:numId w:val="16"/>
              </w:numPr>
              <w:adjustRightInd w:val="0"/>
              <w:rPr>
                <w:rFonts w:ascii="NimbusSanL-Regu" w:hAnsi="NimbusSanL-Regu" w:cs="NimbusSanL-Regu"/>
                <w:lang w:val="en-IN"/>
              </w:rPr>
            </w:pPr>
            <w:r w:rsidRPr="00780422">
              <w:rPr>
                <w:rFonts w:ascii="NimbusSanL-Regu" w:hAnsi="NimbusSanL-Regu" w:cs="NimbusSanL-Regu"/>
                <w:lang w:val="en-IN"/>
              </w:rPr>
              <w:t xml:space="preserve"> Participated in “Recent Trends in Applied Mathematics (ICRTAM 2022)” organized by</w:t>
            </w:r>
            <w:r>
              <w:rPr>
                <w:rFonts w:ascii="NimbusSanL-Regu" w:hAnsi="NimbusSanL-Regu" w:cs="NimbusSanL-Regu"/>
                <w:lang w:val="en-IN"/>
              </w:rPr>
              <w:t xml:space="preserve"> </w:t>
            </w:r>
            <w:r w:rsidRPr="00780422">
              <w:rPr>
                <w:rFonts w:ascii="NimbusSanL-Regu" w:hAnsi="NimbusSanL-Regu" w:cs="NimbusSanL-Regu"/>
                <w:lang w:val="en-IN"/>
              </w:rPr>
              <w:t>the Department of Mathematics, Loyola College, Chennai on March 3 &amp; 4, 2022.</w:t>
            </w:r>
          </w:p>
          <w:p w14:paraId="64E63FC7" w14:textId="5D9D856D" w:rsidR="00780422" w:rsidRPr="00780422" w:rsidRDefault="00780422" w:rsidP="00780422">
            <w:pPr>
              <w:pStyle w:val="ListParagraph"/>
              <w:widowControl/>
              <w:numPr>
                <w:ilvl w:val="0"/>
                <w:numId w:val="16"/>
              </w:numPr>
              <w:adjustRightInd w:val="0"/>
              <w:rPr>
                <w:rFonts w:ascii="NimbusSanL-Regu" w:hAnsi="NimbusSanL-Regu" w:cs="NimbusSanL-Regu"/>
                <w:lang w:val="en-IN"/>
              </w:rPr>
            </w:pPr>
            <w:r w:rsidRPr="00780422">
              <w:rPr>
                <w:rFonts w:ascii="NimbusSanL-Regu" w:hAnsi="NimbusSanL-Regu" w:cs="NimbusSanL-Regu"/>
                <w:lang w:val="en-IN"/>
              </w:rPr>
              <w:t xml:space="preserve"> Participated in “Combinatorial Methods in Graph Theory” organised by the</w:t>
            </w:r>
            <w:r w:rsidRPr="00780422">
              <w:rPr>
                <w:rFonts w:ascii="NimbusSanL-Regu" w:hAnsi="NimbusSanL-Regu" w:cs="NimbusSanL-Regu"/>
                <w:lang w:val="en-IN"/>
              </w:rPr>
              <w:t xml:space="preserve"> </w:t>
            </w:r>
            <w:r w:rsidRPr="00780422">
              <w:rPr>
                <w:rFonts w:ascii="NimbusSanL-Regu" w:hAnsi="NimbusSanL-Regu" w:cs="NimbusSanL-Regu"/>
                <w:lang w:val="en-IN"/>
              </w:rPr>
              <w:t>Department of Mathematics, Amrita Vishwa Vidyapeetham, Coimbatore, on</w:t>
            </w:r>
            <w:r>
              <w:rPr>
                <w:rFonts w:ascii="NimbusSanL-Regu" w:hAnsi="NimbusSanL-Regu" w:cs="NimbusSanL-Regu"/>
                <w:lang w:val="en-IN"/>
              </w:rPr>
              <w:t xml:space="preserve"> </w:t>
            </w:r>
            <w:r w:rsidRPr="00780422">
              <w:rPr>
                <w:rFonts w:ascii="NimbusSanL-Regu" w:hAnsi="NimbusSanL-Regu" w:cs="NimbusSanL-Regu"/>
                <w:lang w:val="en-IN"/>
              </w:rPr>
              <w:t>14th-16th July, 2022.</w:t>
            </w:r>
          </w:p>
          <w:p w14:paraId="02F190B5" w14:textId="726EAED0" w:rsidR="00780422" w:rsidRPr="00780422" w:rsidRDefault="00780422" w:rsidP="00780422">
            <w:pPr>
              <w:pStyle w:val="ListParagraph"/>
              <w:widowControl/>
              <w:numPr>
                <w:ilvl w:val="0"/>
                <w:numId w:val="16"/>
              </w:numPr>
              <w:adjustRightInd w:val="0"/>
              <w:rPr>
                <w:rFonts w:ascii="NimbusSanL-Regu" w:hAnsi="NimbusSanL-Regu" w:cs="NimbusSanL-Regu"/>
                <w:lang w:val="en-IN"/>
              </w:rPr>
            </w:pPr>
            <w:r w:rsidRPr="00780422">
              <w:rPr>
                <w:rFonts w:ascii="NimbusSanL-Regu" w:hAnsi="NimbusSanL-Regu" w:cs="NimbusSanL-Regu"/>
                <w:lang w:val="en-IN"/>
              </w:rPr>
              <w:t>Participated in “The International Conference on Recent Trends in Applied</w:t>
            </w:r>
            <w:r w:rsidRPr="00780422">
              <w:rPr>
                <w:rFonts w:ascii="NimbusSanL-Regu" w:hAnsi="NimbusSanL-Regu" w:cs="NimbusSanL-Regu"/>
                <w:lang w:val="en-IN"/>
              </w:rPr>
              <w:t xml:space="preserve"> </w:t>
            </w:r>
            <w:r w:rsidRPr="00780422">
              <w:rPr>
                <w:rFonts w:ascii="NimbusSanL-Regu" w:hAnsi="NimbusSanL-Regu" w:cs="NimbusSanL-Regu"/>
                <w:lang w:val="en-IN"/>
              </w:rPr>
              <w:t>Mathematics (ICRTAM 2023)” organized by the Department of Mathematics, Loyola</w:t>
            </w:r>
            <w:r>
              <w:rPr>
                <w:rFonts w:ascii="NimbusSanL-Regu" w:hAnsi="NimbusSanL-Regu" w:cs="NimbusSanL-Regu"/>
                <w:lang w:val="en-IN"/>
              </w:rPr>
              <w:t xml:space="preserve"> </w:t>
            </w:r>
            <w:r w:rsidRPr="00780422">
              <w:rPr>
                <w:rFonts w:ascii="NimbusSanL-Regu" w:hAnsi="NimbusSanL-Regu" w:cs="NimbusSanL-Regu"/>
                <w:lang w:val="en-IN"/>
              </w:rPr>
              <w:t>College, Chennai on Feb 24 &amp; 25, 2023.</w:t>
            </w:r>
          </w:p>
          <w:p w14:paraId="49F78736" w14:textId="15E0DDCE" w:rsidR="00780422" w:rsidRDefault="00780422" w:rsidP="00780422">
            <w:pPr>
              <w:pStyle w:val="ListParagraph"/>
              <w:widowControl/>
              <w:numPr>
                <w:ilvl w:val="0"/>
                <w:numId w:val="16"/>
              </w:numPr>
              <w:adjustRightInd w:val="0"/>
              <w:rPr>
                <w:rFonts w:ascii="NimbusSanL-Regu" w:hAnsi="NimbusSanL-Regu" w:cs="NimbusSanL-Regu"/>
                <w:lang w:val="en-IN"/>
              </w:rPr>
            </w:pPr>
            <w:r w:rsidRPr="00780422">
              <w:rPr>
                <w:rFonts w:ascii="NimbusSanL-Regu" w:hAnsi="NimbusSanL-Regu" w:cs="NimbusSanL-Regu"/>
                <w:lang w:val="en-IN"/>
              </w:rPr>
              <w:t xml:space="preserve"> Participated in “Mathematical Science and Applications (ICMSA 2023)” organized by</w:t>
            </w:r>
            <w:r w:rsidRPr="00780422">
              <w:rPr>
                <w:rFonts w:ascii="NimbusSanL-Regu" w:hAnsi="NimbusSanL-Regu" w:cs="NimbusSanL-Regu"/>
                <w:lang w:val="en-IN"/>
              </w:rPr>
              <w:t xml:space="preserve"> </w:t>
            </w:r>
            <w:r w:rsidRPr="00780422">
              <w:rPr>
                <w:rFonts w:ascii="NimbusSanL-Regu" w:hAnsi="NimbusSanL-Regu" w:cs="NimbusSanL-Regu"/>
                <w:lang w:val="en-IN"/>
              </w:rPr>
              <w:t xml:space="preserve">the Department of Mathematics, </w:t>
            </w:r>
            <w:proofErr w:type="spellStart"/>
            <w:r w:rsidRPr="00780422">
              <w:rPr>
                <w:rFonts w:ascii="NimbusSanL-Regu" w:hAnsi="NimbusSanL-Regu" w:cs="NimbusSanL-Regu"/>
                <w:lang w:val="en-IN"/>
              </w:rPr>
              <w:t>Dr.</w:t>
            </w:r>
            <w:proofErr w:type="spellEnd"/>
            <w:r w:rsidRPr="00780422">
              <w:rPr>
                <w:rFonts w:ascii="NimbusSanL-Regu" w:hAnsi="NimbusSanL-Regu" w:cs="NimbusSanL-Regu"/>
                <w:lang w:val="en-IN"/>
              </w:rPr>
              <w:t xml:space="preserve"> Bhimrao Ambedkar university, Agra on March 24- 26, 2023.</w:t>
            </w:r>
          </w:p>
          <w:p w14:paraId="53CB5B36" w14:textId="3DC08D33" w:rsidR="00780422" w:rsidRPr="00780422" w:rsidRDefault="00780422" w:rsidP="00780422">
            <w:pPr>
              <w:pStyle w:val="ListParagraph"/>
              <w:widowControl/>
              <w:numPr>
                <w:ilvl w:val="0"/>
                <w:numId w:val="16"/>
              </w:numPr>
              <w:adjustRightInd w:val="0"/>
              <w:rPr>
                <w:rFonts w:ascii="NimbusSanL-Regu" w:hAnsi="NimbusSanL-Regu" w:cs="NimbusSanL-Regu"/>
                <w:lang w:val="en-IN"/>
              </w:rPr>
            </w:pPr>
            <w:r w:rsidRPr="00780422">
              <w:rPr>
                <w:rFonts w:ascii="NimbusSanL-Regu" w:hAnsi="NimbusSanL-Regu" w:cs="NimbusSanL-Regu"/>
                <w:lang w:val="en-IN"/>
              </w:rPr>
              <w:t xml:space="preserve"> </w:t>
            </w:r>
            <w:r w:rsidRPr="00780422">
              <w:rPr>
                <w:rFonts w:ascii="NimbusSanL-Regu" w:hAnsi="NimbusSanL-Regu" w:cs="NimbusSanL-Regu"/>
                <w:lang w:val="en-IN"/>
              </w:rPr>
              <w:t>Participated in “Modelling, Simulation and Optimization of Energy Systems (MSOES</w:t>
            </w:r>
            <w:r w:rsidRPr="00780422">
              <w:rPr>
                <w:rFonts w:ascii="NimbusSanL-Regu" w:hAnsi="NimbusSanL-Regu" w:cs="NimbusSanL-Regu"/>
                <w:lang w:val="en-IN"/>
              </w:rPr>
              <w:t xml:space="preserve"> </w:t>
            </w:r>
            <w:r w:rsidRPr="00780422">
              <w:rPr>
                <w:rFonts w:ascii="NimbusSanL-Regu" w:hAnsi="NimbusSanL-Regu" w:cs="NimbusSanL-Regu"/>
                <w:lang w:val="en-IN"/>
              </w:rPr>
              <w:t xml:space="preserve">2023)” held at Canadian University Dubai, UAE </w:t>
            </w:r>
            <w:r w:rsidRPr="00780422">
              <w:rPr>
                <w:rFonts w:ascii="NimbusSanL-Regu" w:hAnsi="NimbusSanL-Regu" w:cs="NimbusSanL-Regu"/>
                <w:lang w:val="en-IN"/>
              </w:rPr>
              <w:lastRenderedPageBreak/>
              <w:t>during June 17-18.2023 organized by</w:t>
            </w:r>
            <w:r>
              <w:rPr>
                <w:rFonts w:ascii="NimbusSanL-Regu" w:hAnsi="NimbusSanL-Regu" w:cs="NimbusSanL-Regu"/>
                <w:lang w:val="en-IN"/>
              </w:rPr>
              <w:t xml:space="preserve"> </w:t>
            </w:r>
            <w:r w:rsidRPr="00780422">
              <w:rPr>
                <w:rFonts w:ascii="NimbusSanL-Regu" w:hAnsi="NimbusSanL-Regu" w:cs="NimbusSanL-Regu"/>
                <w:lang w:val="en-IN"/>
              </w:rPr>
              <w:t>Canadian University Dubai, UAE.</w:t>
            </w:r>
          </w:p>
          <w:p w14:paraId="01805F7E" w14:textId="05E40DE9" w:rsidR="00780422" w:rsidRPr="00780422" w:rsidRDefault="00780422" w:rsidP="00780422">
            <w:pPr>
              <w:pStyle w:val="ListParagraph"/>
              <w:widowControl/>
              <w:numPr>
                <w:ilvl w:val="0"/>
                <w:numId w:val="16"/>
              </w:numPr>
              <w:adjustRightInd w:val="0"/>
              <w:rPr>
                <w:rFonts w:ascii="NimbusSanL-Regu" w:hAnsi="NimbusSanL-Regu" w:cs="NimbusSanL-Regu"/>
                <w:lang w:val="en-IN"/>
              </w:rPr>
            </w:pPr>
            <w:r w:rsidRPr="00780422">
              <w:rPr>
                <w:rFonts w:ascii="NimbusSanL-Regu" w:hAnsi="NimbusSanL-Regu" w:cs="NimbusSanL-Regu"/>
                <w:lang w:val="en-IN"/>
              </w:rPr>
              <w:t>Participated in “Artificial Intelligence, Cybersecurity &amp; Mathematical</w:t>
            </w:r>
            <w:r w:rsidRPr="00780422">
              <w:rPr>
                <w:rFonts w:ascii="NimbusSanL-Regu" w:hAnsi="NimbusSanL-Regu" w:cs="NimbusSanL-Regu"/>
                <w:lang w:val="en-IN"/>
              </w:rPr>
              <w:t xml:space="preserve"> </w:t>
            </w:r>
            <w:proofErr w:type="gramStart"/>
            <w:r w:rsidRPr="00780422">
              <w:rPr>
                <w:rFonts w:ascii="NimbusSanL-Regu" w:hAnsi="NimbusSanL-Regu" w:cs="NimbusSanL-Regu"/>
                <w:lang w:val="en-IN"/>
              </w:rPr>
              <w:t>Modelling(</w:t>
            </w:r>
            <w:proofErr w:type="gramEnd"/>
            <w:r w:rsidRPr="00780422">
              <w:rPr>
                <w:rFonts w:ascii="NimbusSanL-Regu" w:hAnsi="NimbusSanL-Regu" w:cs="NimbusSanL-Regu"/>
                <w:lang w:val="en-IN"/>
              </w:rPr>
              <w:t>AICMM 2023)” organized by the department of Mathematics, Computer</w:t>
            </w:r>
            <w:r w:rsidRPr="00780422">
              <w:rPr>
                <w:rFonts w:ascii="NimbusSanL-Regu" w:hAnsi="NimbusSanL-Regu" w:cs="NimbusSanL-Regu"/>
                <w:lang w:val="en-IN"/>
              </w:rPr>
              <w:t xml:space="preserve"> </w:t>
            </w:r>
            <w:r w:rsidRPr="00780422">
              <w:rPr>
                <w:rFonts w:ascii="NimbusSanL-Regu" w:hAnsi="NimbusSanL-Regu" w:cs="NimbusSanL-Regu"/>
                <w:lang w:val="en-IN"/>
              </w:rPr>
              <w:t>Science and Computer Applications, Loyola College of Arts &amp; Science, Namakkal,</w:t>
            </w:r>
            <w:r>
              <w:rPr>
                <w:rFonts w:ascii="NimbusSanL-Regu" w:hAnsi="NimbusSanL-Regu" w:cs="NimbusSanL-Regu"/>
                <w:lang w:val="en-IN"/>
              </w:rPr>
              <w:t xml:space="preserve"> </w:t>
            </w:r>
            <w:r w:rsidRPr="00780422">
              <w:rPr>
                <w:rFonts w:ascii="NimbusSanL-Regu" w:hAnsi="NimbusSanL-Regu" w:cs="NimbusSanL-Regu"/>
                <w:lang w:val="en-IN"/>
              </w:rPr>
              <w:t>Tamil Nadu on Oct 27-29, 2023.</w:t>
            </w:r>
          </w:p>
          <w:p w14:paraId="34DC242A" w14:textId="77777777" w:rsidR="00780422" w:rsidRDefault="00780422" w:rsidP="00780422">
            <w:pPr>
              <w:widowControl/>
              <w:adjustRightInd w:val="0"/>
              <w:rPr>
                <w:rFonts w:ascii="NimbusRomNo9L-Medi" w:hAnsi="NimbusRomNo9L-Medi" w:cs="NimbusRomNo9L-Medi"/>
                <w:lang w:val="en-IN"/>
              </w:rPr>
            </w:pPr>
            <w:r w:rsidRPr="00780422">
              <w:rPr>
                <w:rFonts w:ascii="NimbusRomNo9L-Medi" w:hAnsi="NimbusRomNo9L-Medi" w:cs="NimbusRomNo9L-Medi"/>
                <w:b/>
                <w:bCs/>
                <w:lang w:val="en-IN"/>
              </w:rPr>
              <w:t>List of Paper Presentation</w:t>
            </w:r>
            <w:r>
              <w:rPr>
                <w:rFonts w:ascii="NimbusRomNo9L-Medi" w:hAnsi="NimbusRomNo9L-Medi" w:cs="NimbusRomNo9L-Medi"/>
                <w:lang w:val="en-IN"/>
              </w:rPr>
              <w:t>:</w:t>
            </w:r>
          </w:p>
          <w:p w14:paraId="7C642C5B" w14:textId="77777777" w:rsidR="00780422" w:rsidRPr="00780422" w:rsidRDefault="00780422" w:rsidP="00780422">
            <w:pPr>
              <w:widowControl/>
              <w:adjustRightInd w:val="0"/>
              <w:rPr>
                <w:rFonts w:ascii="NimbusSanL-Regu" w:hAnsi="NimbusSanL-Regu" w:cs="NimbusSanL-Regu"/>
                <w:b/>
                <w:bCs/>
                <w:lang w:val="en-IN"/>
              </w:rPr>
            </w:pPr>
            <w:r w:rsidRPr="00780422">
              <w:rPr>
                <w:rFonts w:ascii="NimbusSanL-Regu" w:hAnsi="NimbusSanL-Regu" w:cs="NimbusSanL-Regu"/>
                <w:b/>
                <w:bCs/>
                <w:lang w:val="en-IN"/>
              </w:rPr>
              <w:t xml:space="preserve">Number of Paper presented in </w:t>
            </w:r>
            <w:proofErr w:type="gramStart"/>
            <w:r w:rsidRPr="00780422">
              <w:rPr>
                <w:rFonts w:ascii="NimbusSanL-Regu" w:hAnsi="NimbusSanL-Regu" w:cs="NimbusSanL-Regu"/>
                <w:b/>
                <w:bCs/>
                <w:lang w:val="en-IN"/>
              </w:rPr>
              <w:t>Conferences :</w:t>
            </w:r>
            <w:proofErr w:type="gramEnd"/>
            <w:r w:rsidRPr="00780422">
              <w:rPr>
                <w:rFonts w:ascii="NimbusSanL-Regu" w:hAnsi="NimbusSanL-Regu" w:cs="NimbusSanL-Regu"/>
                <w:b/>
                <w:bCs/>
                <w:lang w:val="en-IN"/>
              </w:rPr>
              <w:t xml:space="preserve"> 16</w:t>
            </w:r>
          </w:p>
          <w:p w14:paraId="13564274" w14:textId="2125EC32" w:rsidR="00780422" w:rsidRPr="00780422" w:rsidRDefault="00780422" w:rsidP="00780422">
            <w:pPr>
              <w:pStyle w:val="ListParagraph"/>
              <w:widowControl/>
              <w:numPr>
                <w:ilvl w:val="0"/>
                <w:numId w:val="17"/>
              </w:numPr>
              <w:adjustRightInd w:val="0"/>
              <w:rPr>
                <w:rFonts w:ascii="NimbusSanL-Regu" w:hAnsi="NimbusSanL-Regu" w:cs="NimbusSanL-Regu"/>
                <w:lang w:val="en-IN"/>
              </w:rPr>
            </w:pPr>
            <w:r w:rsidRPr="00780422">
              <w:rPr>
                <w:rFonts w:ascii="NimbusSanL-Regu" w:hAnsi="NimbusSanL-Regu" w:cs="NimbusSanL-Regu"/>
                <w:lang w:val="en-IN"/>
              </w:rPr>
              <w:t xml:space="preserve">Paper title: </w:t>
            </w:r>
            <w:r w:rsidRPr="00780422">
              <w:rPr>
                <w:rFonts w:ascii="NimbusSanL-Bold" w:hAnsi="NimbusSanL-Bold" w:cs="NimbusSanL-Bold"/>
                <w:b/>
                <w:bCs/>
                <w:lang w:val="en-IN"/>
              </w:rPr>
              <w:t xml:space="preserve">Pebbling number of Unit graphs and Co-prime graphs </w:t>
            </w:r>
            <w:r w:rsidRPr="00780422">
              <w:rPr>
                <w:rFonts w:ascii="NimbusSanL-Regu" w:hAnsi="NimbusSanL-Regu" w:cs="NimbusSanL-Regu"/>
                <w:lang w:val="en-IN"/>
              </w:rPr>
              <w:t>presented in</w:t>
            </w:r>
            <w:r w:rsidRPr="00780422">
              <w:rPr>
                <w:rFonts w:ascii="NimbusSanL-Regu" w:hAnsi="NimbusSanL-Regu" w:cs="NimbusSanL-Regu"/>
                <w:lang w:val="en-IN"/>
              </w:rPr>
              <w:t xml:space="preserve"> </w:t>
            </w:r>
            <w:r w:rsidRPr="00780422">
              <w:rPr>
                <w:rFonts w:ascii="NimbusSanL-Regu" w:hAnsi="NimbusSanL-Regu" w:cs="NimbusSanL-Regu"/>
                <w:lang w:val="en-IN"/>
              </w:rPr>
              <w:t>Two Day Conference on “Recent Trends in Morden Mathematics” organized by PG</w:t>
            </w:r>
            <w:r w:rsidRPr="00780422">
              <w:rPr>
                <w:rFonts w:ascii="NimbusSanL-Regu" w:hAnsi="NimbusSanL-Regu" w:cs="NimbusSanL-Regu"/>
                <w:lang w:val="en-IN"/>
              </w:rPr>
              <w:t xml:space="preserve"> </w:t>
            </w:r>
            <w:r w:rsidRPr="00780422">
              <w:rPr>
                <w:rFonts w:ascii="NimbusSanL-Regu" w:hAnsi="NimbusSanL-Regu" w:cs="NimbusSanL-Regu"/>
                <w:lang w:val="en-IN"/>
              </w:rPr>
              <w:t>And Research Department of Mathematics on 23-24 September 2021, St John’s</w:t>
            </w:r>
            <w:r>
              <w:rPr>
                <w:rFonts w:ascii="NimbusSanL-Regu" w:hAnsi="NimbusSanL-Regu" w:cs="NimbusSanL-Regu"/>
                <w:lang w:val="en-IN"/>
              </w:rPr>
              <w:t xml:space="preserve"> </w:t>
            </w:r>
            <w:r w:rsidRPr="00780422">
              <w:rPr>
                <w:rFonts w:ascii="NimbusSanL-Regu" w:hAnsi="NimbusSanL-Regu" w:cs="NimbusSanL-Regu"/>
                <w:lang w:val="en-IN"/>
              </w:rPr>
              <w:t xml:space="preserve">College, </w:t>
            </w:r>
            <w:proofErr w:type="spellStart"/>
            <w:r w:rsidRPr="00780422">
              <w:rPr>
                <w:rFonts w:ascii="NimbusSanL-Regu" w:hAnsi="NimbusSanL-Regu" w:cs="NimbusSanL-Regu"/>
                <w:lang w:val="en-IN"/>
              </w:rPr>
              <w:t>Palayamkottai</w:t>
            </w:r>
            <w:proofErr w:type="spellEnd"/>
            <w:r w:rsidRPr="00780422">
              <w:rPr>
                <w:rFonts w:ascii="NimbusSanL-Regu" w:hAnsi="NimbusSanL-Regu" w:cs="NimbusSanL-Regu"/>
                <w:lang w:val="en-IN"/>
              </w:rPr>
              <w:t>.</w:t>
            </w:r>
          </w:p>
          <w:p w14:paraId="6BB39B28" w14:textId="7524112A" w:rsidR="00780422" w:rsidRDefault="00780422" w:rsidP="00780422">
            <w:pPr>
              <w:pStyle w:val="ListParagraph"/>
              <w:widowControl/>
              <w:numPr>
                <w:ilvl w:val="0"/>
                <w:numId w:val="17"/>
              </w:numPr>
              <w:adjustRightInd w:val="0"/>
              <w:rPr>
                <w:rFonts w:ascii="NimbusSanL-Regu" w:hAnsi="NimbusSanL-Regu" w:cs="NimbusSanL-Regu"/>
                <w:lang w:val="en-IN"/>
              </w:rPr>
            </w:pPr>
            <w:r w:rsidRPr="00780422">
              <w:rPr>
                <w:rFonts w:ascii="NimbusSanL-Regu" w:hAnsi="NimbusSanL-Regu" w:cs="NimbusSanL-Regu"/>
                <w:lang w:val="en-IN"/>
              </w:rPr>
              <w:t xml:space="preserve"> Paper Title: </w:t>
            </w:r>
            <w:r w:rsidRPr="00780422">
              <w:rPr>
                <w:rFonts w:ascii="NimbusSanL-Bold" w:hAnsi="NimbusSanL-Bold" w:cs="NimbusSanL-Bold"/>
                <w:b/>
                <w:bCs/>
                <w:lang w:val="en-IN"/>
              </w:rPr>
              <w:t>Monophonic pebbling number and t- pebbling number of some</w:t>
            </w:r>
            <w:r w:rsidRPr="00780422">
              <w:rPr>
                <w:rFonts w:ascii="NimbusSanL-Bold" w:hAnsi="NimbusSanL-Bold" w:cs="NimbusSanL-Bold"/>
                <w:b/>
                <w:bCs/>
                <w:lang w:val="en-IN"/>
              </w:rPr>
              <w:t xml:space="preserve"> </w:t>
            </w:r>
            <w:r w:rsidRPr="00780422">
              <w:rPr>
                <w:rFonts w:ascii="NimbusSanL-Bold" w:hAnsi="NimbusSanL-Bold" w:cs="NimbusSanL-Bold"/>
                <w:b/>
                <w:bCs/>
                <w:lang w:val="en-IN"/>
              </w:rPr>
              <w:t xml:space="preserve">Graph </w:t>
            </w:r>
            <w:r w:rsidRPr="00780422">
              <w:rPr>
                <w:rFonts w:ascii="NimbusSanL-Regu" w:hAnsi="NimbusSanL-Regu" w:cs="NimbusSanL-Regu"/>
                <w:lang w:val="en-IN"/>
              </w:rPr>
              <w:t>presented in the second international conference on “Recent Trends in</w:t>
            </w:r>
            <w:r w:rsidRPr="00780422">
              <w:rPr>
                <w:rFonts w:ascii="NimbusSanL-Regu" w:hAnsi="NimbusSanL-Regu" w:cs="NimbusSanL-Regu"/>
                <w:lang w:val="en-IN"/>
              </w:rPr>
              <w:t xml:space="preserve"> </w:t>
            </w:r>
            <w:r w:rsidRPr="00780422">
              <w:rPr>
                <w:rFonts w:ascii="NimbusSanL-Regu" w:hAnsi="NimbusSanL-Regu" w:cs="NimbusSanL-Regu"/>
                <w:lang w:val="en-IN"/>
              </w:rPr>
              <w:t>Applied and Computational Mathematics”, organized by School of Applied Sciences,</w:t>
            </w:r>
            <w:r>
              <w:rPr>
                <w:rFonts w:ascii="NimbusSanL-Regu" w:hAnsi="NimbusSanL-Regu" w:cs="NimbusSanL-Regu"/>
                <w:lang w:val="en-IN"/>
              </w:rPr>
              <w:t xml:space="preserve"> </w:t>
            </w:r>
            <w:r w:rsidRPr="00780422">
              <w:rPr>
                <w:rFonts w:ascii="NimbusSanL-Regu" w:hAnsi="NimbusSanL-Regu" w:cs="NimbusSanL-Regu"/>
                <w:lang w:val="en-IN"/>
              </w:rPr>
              <w:t>Department of Mathematics on 8-9 October 2021, Reva University, Bangaluru, India.</w:t>
            </w:r>
          </w:p>
          <w:p w14:paraId="2B0244F1" w14:textId="322CCCB9" w:rsidR="0019140C" w:rsidRPr="00780422" w:rsidRDefault="0019140C" w:rsidP="00780422">
            <w:pPr>
              <w:pStyle w:val="ListParagraph"/>
              <w:widowControl/>
              <w:numPr>
                <w:ilvl w:val="0"/>
                <w:numId w:val="17"/>
              </w:numPr>
              <w:adjustRightInd w:val="0"/>
              <w:rPr>
                <w:rFonts w:ascii="NimbusSanL-Regu" w:hAnsi="NimbusSanL-Regu" w:cs="NimbusSanL-Regu"/>
                <w:lang w:val="en-IN"/>
              </w:rPr>
            </w:pPr>
            <w:r>
              <w:rPr>
                <w:rFonts w:ascii="NimbusSanL-Regu" w:hAnsi="NimbusSanL-Regu" w:cs="NimbusSanL-Regu"/>
                <w:lang w:val="en-IN"/>
              </w:rPr>
              <w:t xml:space="preserve">. </w:t>
            </w:r>
            <w:r w:rsidRPr="00780422">
              <w:rPr>
                <w:rFonts w:ascii="NimbusSanL-Regu" w:hAnsi="NimbusSanL-Regu" w:cs="NimbusSanL-Regu"/>
                <w:lang w:val="en-IN"/>
              </w:rPr>
              <w:t xml:space="preserve"> Paper Title: </w:t>
            </w:r>
            <w:r w:rsidRPr="00780422">
              <w:rPr>
                <w:rFonts w:ascii="NimbusSanL-Bold" w:hAnsi="NimbusSanL-Bold" w:cs="NimbusSanL-Bold"/>
                <w:b/>
                <w:bCs/>
                <w:lang w:val="en-IN"/>
              </w:rPr>
              <w:t xml:space="preserve">Pebbling and t-Pebbling Number of </w:t>
            </w:r>
            <m:oMath>
              <m:sSubSup>
                <m:sSubSupPr>
                  <m:ctrlPr>
                    <w:rPr>
                      <w:rFonts w:ascii="Cambria Math" w:hAnsi="Cambria Math" w:cs="NimbusSanL-Bold"/>
                      <w:b/>
                      <w:bCs/>
                      <w:i/>
                      <w:lang w:val="en-IN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 w:cs="NimbusSanL-Bold"/>
                      <w:lang w:val="en-IN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NimbusSanL-Bold"/>
                      <w:lang w:val="en-IN"/>
                    </w:rPr>
                    <m:t>n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NimbusSanL-Bold"/>
                      <w:lang w:val="en-IN"/>
                    </w:rPr>
                    <m:t>-f</m:t>
                  </m:r>
                </m:sup>
              </m:sSubSup>
            </m:oMath>
            <w:r>
              <w:rPr>
                <w:rFonts w:ascii="NimbusSanL-Regu" w:hAnsi="NimbusSanL-Regu" w:cs="NimbusSanL-Regu"/>
                <w:lang w:val="en-IN"/>
              </w:rPr>
              <w:t xml:space="preserve">presented in </w:t>
            </w:r>
            <w:r>
              <w:rPr>
                <w:rFonts w:ascii="CMR10" w:hAnsi="CMR10" w:cs="CMR10"/>
                <w:lang w:val="en-IN"/>
              </w:rPr>
              <w:t>5</w:t>
            </w:r>
            <w:proofErr w:type="gramStart"/>
            <w:r>
              <w:rPr>
                <w:rFonts w:ascii="CMMI8" w:hAnsi="CMMI8" w:cs="CMMI8"/>
                <w:sz w:val="16"/>
                <w:szCs w:val="16"/>
                <w:lang w:val="en-IN"/>
              </w:rPr>
              <w:t xml:space="preserve">th  </w:t>
            </w:r>
            <w:r>
              <w:rPr>
                <w:rFonts w:ascii="NimbusSanL-Regu" w:hAnsi="NimbusSanL-Regu" w:cs="NimbusSanL-Regu"/>
                <w:lang w:val="en-IN"/>
              </w:rPr>
              <w:t>International</w:t>
            </w:r>
            <w:proofErr w:type="gramEnd"/>
            <w:r>
              <w:rPr>
                <w:rFonts w:ascii="NimbusSanL-Regu" w:hAnsi="NimbusSanL-Regu" w:cs="NimbusSanL-Regu"/>
                <w:lang w:val="en-IN"/>
              </w:rPr>
              <w:t xml:space="preserve"> Conference on “Recent Advances in Mathematical Sciences and its Applications”</w:t>
            </w:r>
            <w:r>
              <w:rPr>
                <w:rFonts w:ascii="NimbusSanL-Regu" w:hAnsi="NimbusSanL-Regu" w:cs="NimbusSanL-Regu"/>
                <w:lang w:val="en-IN"/>
              </w:rPr>
              <w:t xml:space="preserve"> </w:t>
            </w:r>
            <w:r>
              <w:rPr>
                <w:rFonts w:ascii="NimbusSanL-Regu" w:hAnsi="NimbusSanL-Regu" w:cs="NimbusSanL-Regu"/>
                <w:lang w:val="en-IN"/>
              </w:rPr>
              <w:t>organized by Department of Mathematics, December 02-04, 2021, Jaypee Institute of Information Technology, Noida, India</w:t>
            </w:r>
          </w:p>
          <w:p w14:paraId="3F0D3B94" w14:textId="6E6A3704" w:rsidR="00780422" w:rsidRDefault="00780422" w:rsidP="0019140C">
            <w:pPr>
              <w:widowControl/>
              <w:adjustRightInd w:val="0"/>
              <w:ind w:left="360"/>
              <w:rPr>
                <w:rFonts w:ascii="NimbusSanL-Regu" w:hAnsi="NimbusSanL-Regu" w:cs="NimbusSanL-Regu"/>
                <w:lang w:val="en-IN"/>
              </w:rPr>
            </w:pPr>
          </w:p>
          <w:p w14:paraId="1D73EE66" w14:textId="44DC2C87" w:rsidR="00780422" w:rsidRPr="0019140C" w:rsidRDefault="00780422" w:rsidP="00780422">
            <w:pPr>
              <w:pStyle w:val="ListParagraph"/>
              <w:widowControl/>
              <w:numPr>
                <w:ilvl w:val="0"/>
                <w:numId w:val="17"/>
              </w:numPr>
              <w:adjustRightInd w:val="0"/>
              <w:rPr>
                <w:rFonts w:ascii="NimbusSanL-Regu" w:hAnsi="NimbusSanL-Regu" w:cs="NimbusSanL-Regu"/>
                <w:lang w:val="en-IN"/>
              </w:rPr>
            </w:pPr>
            <w:r w:rsidRPr="0019140C">
              <w:rPr>
                <w:rFonts w:ascii="NimbusSanL-Regu" w:hAnsi="NimbusSanL-Regu" w:cs="NimbusSanL-Regu"/>
                <w:lang w:val="en-IN"/>
              </w:rPr>
              <w:t xml:space="preserve">Paper Title: </w:t>
            </w:r>
            <w:r w:rsidRPr="0019140C">
              <w:rPr>
                <w:rFonts w:ascii="NimbusSanL-Bold" w:hAnsi="NimbusSanL-Bold" w:cs="NimbusSanL-Bold"/>
                <w:b/>
                <w:bCs/>
                <w:lang w:val="en-IN"/>
              </w:rPr>
              <w:t>The Pebbling Number and t-Pebbling Number of Some Complete</w:t>
            </w:r>
            <w:r w:rsidR="0019140C" w:rsidRPr="0019140C">
              <w:rPr>
                <w:rFonts w:ascii="NimbusSanL-Bold" w:hAnsi="NimbusSanL-Bold" w:cs="NimbusSanL-Bold"/>
                <w:b/>
                <w:bCs/>
                <w:lang w:val="en-IN"/>
              </w:rPr>
              <w:t xml:space="preserve"> </w:t>
            </w:r>
            <w:r w:rsidRPr="0019140C">
              <w:rPr>
                <w:rFonts w:ascii="NimbusSanL-Bold" w:hAnsi="NimbusSanL-Bold" w:cs="NimbusSanL-Bold"/>
                <w:b/>
                <w:bCs/>
                <w:lang w:val="en-IN"/>
              </w:rPr>
              <w:t xml:space="preserve">Graphs Using Complete Product and Corona Product in </w:t>
            </w:r>
            <w:r w:rsidRPr="0019140C">
              <w:rPr>
                <w:rFonts w:ascii="NimbusSanL-Regu" w:hAnsi="NimbusSanL-Regu" w:cs="NimbusSanL-Regu"/>
                <w:lang w:val="en-IN"/>
              </w:rPr>
              <w:t>“The International Virtual</w:t>
            </w:r>
            <w:r w:rsidR="0019140C" w:rsidRPr="0019140C">
              <w:rPr>
                <w:rFonts w:ascii="NimbusSanL-Regu" w:hAnsi="NimbusSanL-Regu" w:cs="NimbusSanL-Regu"/>
                <w:lang w:val="en-IN"/>
              </w:rPr>
              <w:t xml:space="preserve"> </w:t>
            </w:r>
            <w:r w:rsidRPr="0019140C">
              <w:rPr>
                <w:rFonts w:ascii="NimbusSanL-Regu" w:hAnsi="NimbusSanL-Regu" w:cs="NimbusSanL-Regu"/>
                <w:lang w:val="en-IN"/>
              </w:rPr>
              <w:t>Conference on Current Scenario in Modern Mathematics (ICCSMM-2022)” organized</w:t>
            </w:r>
            <w:r w:rsidR="0019140C" w:rsidRPr="0019140C">
              <w:rPr>
                <w:rFonts w:ascii="NimbusSanL-Regu" w:hAnsi="NimbusSanL-Regu" w:cs="NimbusSanL-Regu"/>
                <w:lang w:val="en-IN"/>
              </w:rPr>
              <w:t xml:space="preserve"> </w:t>
            </w:r>
            <w:r w:rsidRPr="0019140C">
              <w:rPr>
                <w:rFonts w:ascii="NimbusSanL-Regu" w:hAnsi="NimbusSanL-Regu" w:cs="NimbusSanL-Regu"/>
                <w:lang w:val="en-IN"/>
              </w:rPr>
              <w:t xml:space="preserve">by PG &amp; Research Department of Mathematics, </w:t>
            </w:r>
            <w:proofErr w:type="spellStart"/>
            <w:r w:rsidRPr="0019140C">
              <w:rPr>
                <w:rFonts w:ascii="NimbusSanL-Regu" w:hAnsi="NimbusSanL-Regu" w:cs="NimbusSanL-Regu"/>
                <w:lang w:val="en-IN"/>
              </w:rPr>
              <w:t>Aditanar</w:t>
            </w:r>
            <w:proofErr w:type="spellEnd"/>
            <w:r w:rsidRPr="0019140C">
              <w:rPr>
                <w:rFonts w:ascii="NimbusSanL-Regu" w:hAnsi="NimbusSanL-Regu" w:cs="NimbusSanL-Regu"/>
                <w:lang w:val="en-IN"/>
              </w:rPr>
              <w:t xml:space="preserve"> College of Arts and Science,</w:t>
            </w:r>
            <w:r w:rsidR="0019140C">
              <w:rPr>
                <w:rFonts w:ascii="NimbusSanL-Regu" w:hAnsi="NimbusSanL-Regu" w:cs="NimbusSanL-Regu"/>
                <w:lang w:val="en-IN"/>
              </w:rPr>
              <w:t xml:space="preserve"> </w:t>
            </w:r>
            <w:r w:rsidRPr="0019140C">
              <w:rPr>
                <w:rFonts w:ascii="NimbusSanL-Regu" w:hAnsi="NimbusSanL-Regu" w:cs="NimbusSanL-Regu"/>
                <w:lang w:val="en-IN"/>
              </w:rPr>
              <w:t>Tiruchendur on 4th February 2022.</w:t>
            </w:r>
          </w:p>
          <w:p w14:paraId="6004C210" w14:textId="553B4B9A" w:rsidR="00780422" w:rsidRPr="0019140C" w:rsidRDefault="00780422" w:rsidP="00780422">
            <w:pPr>
              <w:pStyle w:val="ListParagraph"/>
              <w:widowControl/>
              <w:numPr>
                <w:ilvl w:val="0"/>
                <w:numId w:val="17"/>
              </w:numPr>
              <w:adjustRightInd w:val="0"/>
              <w:rPr>
                <w:rFonts w:ascii="NimbusSanL-Regu" w:hAnsi="NimbusSanL-Regu" w:cs="NimbusSanL-Regu"/>
                <w:lang w:val="en-IN"/>
              </w:rPr>
            </w:pPr>
            <w:r w:rsidRPr="0019140C">
              <w:rPr>
                <w:rFonts w:ascii="NimbusSanL-Regu" w:hAnsi="NimbusSanL-Regu" w:cs="NimbusSanL-Regu"/>
                <w:lang w:val="en-IN"/>
              </w:rPr>
              <w:t xml:space="preserve"> Paper Title: </w:t>
            </w:r>
            <w:r w:rsidRPr="0019140C">
              <w:rPr>
                <w:rFonts w:ascii="NimbusSanL-Bold" w:hAnsi="NimbusSanL-Bold" w:cs="NimbusSanL-Bold"/>
                <w:b/>
                <w:bCs/>
                <w:lang w:val="en-IN"/>
              </w:rPr>
              <w:t xml:space="preserve">Monophonic Pebbling Number of some standard graphs </w:t>
            </w:r>
            <w:r w:rsidRPr="0019140C">
              <w:rPr>
                <w:rFonts w:ascii="NimbusSanL-Regu" w:hAnsi="NimbusSanL-Regu" w:cs="NimbusSanL-Regu"/>
                <w:lang w:val="en-IN"/>
              </w:rPr>
              <w:t>presented</w:t>
            </w:r>
            <w:r w:rsidR="0019140C" w:rsidRPr="0019140C">
              <w:rPr>
                <w:rFonts w:ascii="NimbusSanL-Regu" w:hAnsi="NimbusSanL-Regu" w:cs="NimbusSanL-Regu"/>
                <w:lang w:val="en-IN"/>
              </w:rPr>
              <w:t xml:space="preserve"> </w:t>
            </w:r>
            <w:r w:rsidRPr="0019140C">
              <w:rPr>
                <w:rFonts w:ascii="NimbusSanL-Regu" w:hAnsi="NimbusSanL-Regu" w:cs="NimbusSanL-Regu"/>
                <w:lang w:val="en-IN"/>
              </w:rPr>
              <w:t>in the International Conference on “Mathematical Science &amp; Applications” conducted</w:t>
            </w:r>
            <w:r w:rsidR="0019140C" w:rsidRPr="0019140C">
              <w:rPr>
                <w:rFonts w:ascii="NimbusSanL-Regu" w:hAnsi="NimbusSanL-Regu" w:cs="NimbusSanL-Regu"/>
                <w:lang w:val="en-IN"/>
              </w:rPr>
              <w:t xml:space="preserve"> </w:t>
            </w:r>
            <w:r w:rsidRPr="0019140C">
              <w:rPr>
                <w:rFonts w:ascii="NimbusSanL-Regu" w:hAnsi="NimbusSanL-Regu" w:cs="NimbusSanL-Regu"/>
                <w:lang w:val="en-IN"/>
              </w:rPr>
              <w:t>between 9-11 March 2022, by Department of Mathematics, St Joseph’s</w:t>
            </w:r>
            <w:r w:rsidR="0019140C">
              <w:rPr>
                <w:rFonts w:ascii="NimbusSanL-Regu" w:hAnsi="NimbusSanL-Regu" w:cs="NimbusSanL-Regu"/>
                <w:lang w:val="en-IN"/>
              </w:rPr>
              <w:t xml:space="preserve"> </w:t>
            </w:r>
            <w:proofErr w:type="gramStart"/>
            <w:r w:rsidRPr="0019140C">
              <w:rPr>
                <w:rFonts w:ascii="NimbusSanL-Regu" w:hAnsi="NimbusSanL-Regu" w:cs="NimbusSanL-Regu"/>
                <w:lang w:val="en-IN"/>
              </w:rPr>
              <w:t>College(</w:t>
            </w:r>
            <w:proofErr w:type="gramEnd"/>
            <w:r w:rsidRPr="0019140C">
              <w:rPr>
                <w:rFonts w:ascii="NimbusSanL-Regu" w:hAnsi="NimbusSanL-Regu" w:cs="NimbusSanL-Regu"/>
                <w:lang w:val="en-IN"/>
              </w:rPr>
              <w:t>Autonomous), Tiruchirappalli,</w:t>
            </w:r>
          </w:p>
          <w:p w14:paraId="70014A5D" w14:textId="385A04D0" w:rsidR="00780422" w:rsidRPr="0019140C" w:rsidRDefault="00780422" w:rsidP="00780422">
            <w:pPr>
              <w:pStyle w:val="ListParagraph"/>
              <w:widowControl/>
              <w:numPr>
                <w:ilvl w:val="0"/>
                <w:numId w:val="17"/>
              </w:numPr>
              <w:adjustRightInd w:val="0"/>
              <w:rPr>
                <w:rFonts w:ascii="NimbusSanL-Regu" w:hAnsi="NimbusSanL-Regu" w:cs="NimbusSanL-Regu"/>
                <w:lang w:val="en-IN"/>
              </w:rPr>
            </w:pPr>
            <w:r w:rsidRPr="0019140C">
              <w:rPr>
                <w:rFonts w:ascii="NimbusSanL-Regu" w:hAnsi="NimbusSanL-Regu" w:cs="NimbusSanL-Regu"/>
                <w:lang w:val="en-IN"/>
              </w:rPr>
              <w:t xml:space="preserve"> Paper Title: </w:t>
            </w:r>
            <w:proofErr w:type="spellStart"/>
            <w:r w:rsidRPr="0019140C">
              <w:rPr>
                <w:rFonts w:ascii="NimbusSanL-Bold" w:hAnsi="NimbusSanL-Bold" w:cs="NimbusSanL-Bold"/>
                <w:b/>
                <w:bCs/>
                <w:lang w:val="en-IN"/>
              </w:rPr>
              <w:t>Herscovici’s</w:t>
            </w:r>
            <w:proofErr w:type="spellEnd"/>
            <w:r w:rsidRPr="0019140C">
              <w:rPr>
                <w:rFonts w:ascii="NimbusSanL-Bold" w:hAnsi="NimbusSanL-Bold" w:cs="NimbusSanL-Bold"/>
                <w:b/>
                <w:bCs/>
                <w:lang w:val="en-IN"/>
              </w:rPr>
              <w:t xml:space="preserve"> Conjecture for The Deleted Independent Edges of</w:t>
            </w:r>
            <w:r w:rsidR="0019140C" w:rsidRPr="0019140C">
              <w:rPr>
                <w:rFonts w:ascii="NimbusSanL-Bold" w:hAnsi="NimbusSanL-Bold" w:cs="NimbusSanL-Bold"/>
                <w:b/>
                <w:bCs/>
                <w:lang w:val="en-IN"/>
              </w:rPr>
              <w:t xml:space="preserve"> </w:t>
            </w:r>
            <w:r w:rsidRPr="0019140C">
              <w:rPr>
                <w:rFonts w:ascii="NimbusSanL-Bold" w:hAnsi="NimbusSanL-Bold" w:cs="NimbusSanL-Bold"/>
                <w:b/>
                <w:bCs/>
                <w:lang w:val="en-IN"/>
              </w:rPr>
              <w:t xml:space="preserve">Some Graphs </w:t>
            </w:r>
            <w:r w:rsidRPr="0019140C">
              <w:rPr>
                <w:rFonts w:ascii="NimbusSanL-Regu" w:hAnsi="NimbusSanL-Regu" w:cs="NimbusSanL-Regu"/>
                <w:lang w:val="en-IN"/>
              </w:rPr>
              <w:t>is presented in the international Conference on “Recent Strategies in</w:t>
            </w:r>
            <w:r w:rsidR="0019140C" w:rsidRPr="0019140C">
              <w:rPr>
                <w:rFonts w:ascii="NimbusSanL-Regu" w:hAnsi="NimbusSanL-Regu" w:cs="NimbusSanL-Regu"/>
                <w:lang w:val="en-IN"/>
              </w:rPr>
              <w:t xml:space="preserve"> </w:t>
            </w:r>
            <w:r w:rsidRPr="0019140C">
              <w:rPr>
                <w:rFonts w:ascii="NimbusSanL-Regu" w:hAnsi="NimbusSanL-Regu" w:cs="NimbusSanL-Regu"/>
                <w:lang w:val="en-IN"/>
              </w:rPr>
              <w:t xml:space="preserve">Mathematics </w:t>
            </w:r>
            <w:proofErr w:type="gramStart"/>
            <w:r w:rsidRPr="0019140C">
              <w:rPr>
                <w:rFonts w:ascii="NimbusSanL-Regu" w:hAnsi="NimbusSanL-Regu" w:cs="NimbusSanL-Regu"/>
                <w:lang w:val="en-IN"/>
              </w:rPr>
              <w:t>And</w:t>
            </w:r>
            <w:proofErr w:type="gramEnd"/>
            <w:r w:rsidRPr="0019140C">
              <w:rPr>
                <w:rFonts w:ascii="NimbusSanL-Regu" w:hAnsi="NimbusSanL-Regu" w:cs="NimbusSanL-Regu"/>
                <w:lang w:val="en-IN"/>
              </w:rPr>
              <w:t xml:space="preserve"> Statistics”, organized by the department of Mathematics, Stella</w:t>
            </w:r>
            <w:r w:rsidR="0019140C" w:rsidRPr="0019140C">
              <w:rPr>
                <w:rFonts w:ascii="NimbusSanL-Regu" w:hAnsi="NimbusSanL-Regu" w:cs="NimbusSanL-Regu"/>
                <w:lang w:val="en-IN"/>
              </w:rPr>
              <w:t xml:space="preserve"> </w:t>
            </w:r>
            <w:r w:rsidRPr="0019140C">
              <w:rPr>
                <w:rFonts w:ascii="NimbusSanL-Regu" w:hAnsi="NimbusSanL-Regu" w:cs="NimbusSanL-Regu"/>
                <w:lang w:val="en-IN"/>
              </w:rPr>
              <w:t>Maris College in Collaboration with department of Mathematics, Indian Institute of</w:t>
            </w:r>
            <w:r w:rsidR="0019140C">
              <w:rPr>
                <w:rFonts w:ascii="NimbusSanL-Regu" w:hAnsi="NimbusSanL-Regu" w:cs="NimbusSanL-Regu"/>
                <w:lang w:val="en-IN"/>
              </w:rPr>
              <w:t xml:space="preserve"> </w:t>
            </w:r>
            <w:r w:rsidRPr="0019140C">
              <w:rPr>
                <w:rFonts w:ascii="NimbusSanL-Regu" w:hAnsi="NimbusSanL-Regu" w:cs="NimbusSanL-Regu"/>
                <w:lang w:val="en-IN"/>
              </w:rPr>
              <w:t>Technology Madras from 19 to 21 May 2022.</w:t>
            </w:r>
          </w:p>
          <w:p w14:paraId="3B1CAB76" w14:textId="7F45D593" w:rsidR="00780422" w:rsidRPr="0019140C" w:rsidRDefault="00780422" w:rsidP="00780422">
            <w:pPr>
              <w:pStyle w:val="ListParagraph"/>
              <w:widowControl/>
              <w:numPr>
                <w:ilvl w:val="0"/>
                <w:numId w:val="17"/>
              </w:numPr>
              <w:adjustRightInd w:val="0"/>
              <w:rPr>
                <w:rFonts w:ascii="NimbusSanL-Regu" w:hAnsi="NimbusSanL-Regu" w:cs="NimbusSanL-Regu"/>
                <w:lang w:val="en-IN"/>
              </w:rPr>
            </w:pPr>
            <w:r w:rsidRPr="0019140C">
              <w:rPr>
                <w:rFonts w:ascii="NimbusSanL-Regu" w:hAnsi="NimbusSanL-Regu" w:cs="NimbusSanL-Regu"/>
                <w:lang w:val="en-IN"/>
              </w:rPr>
              <w:t xml:space="preserve"> Paper Title: </w:t>
            </w:r>
            <w:r w:rsidRPr="0019140C">
              <w:rPr>
                <w:rFonts w:ascii="CMMI10" w:hAnsi="CMMI10" w:cs="CMMI10"/>
                <w:lang w:val="en-IN"/>
              </w:rPr>
              <w:t>t</w:t>
            </w:r>
            <w:r w:rsidRPr="0019140C">
              <w:rPr>
                <w:rFonts w:ascii="NimbusSanL-Bold" w:hAnsi="NimbusSanL-Bold" w:cs="NimbusSanL-Bold"/>
                <w:b/>
                <w:bCs/>
                <w:lang w:val="en-IN"/>
              </w:rPr>
              <w:t xml:space="preserve">- Pebbling number and </w:t>
            </w:r>
            <w:r w:rsidRPr="0019140C">
              <w:rPr>
                <w:rFonts w:ascii="CMR10" w:hAnsi="CMR10" w:cs="CMR10"/>
                <w:lang w:val="en-IN"/>
              </w:rPr>
              <w:t>2</w:t>
            </w:r>
            <w:r w:rsidRPr="0019140C">
              <w:rPr>
                <w:rFonts w:ascii="CMMI10" w:hAnsi="CMMI10" w:cs="CMMI10"/>
                <w:lang w:val="en-IN"/>
              </w:rPr>
              <w:t>t</w:t>
            </w:r>
            <w:r w:rsidRPr="0019140C">
              <w:rPr>
                <w:rFonts w:ascii="NimbusSanL-Bold" w:hAnsi="NimbusSanL-Bold" w:cs="NimbusSanL-Bold"/>
                <w:b/>
                <w:bCs/>
                <w:lang w:val="en-IN"/>
              </w:rPr>
              <w:t>-pebbling property for the deleted</w:t>
            </w:r>
            <w:r w:rsidR="0019140C" w:rsidRPr="0019140C">
              <w:rPr>
                <w:rFonts w:ascii="NimbusSanL-Bold" w:hAnsi="NimbusSanL-Bold" w:cs="NimbusSanL-Bold"/>
                <w:b/>
                <w:bCs/>
                <w:lang w:val="en-IN"/>
              </w:rPr>
              <w:t xml:space="preserve"> </w:t>
            </w:r>
            <w:r w:rsidRPr="0019140C">
              <w:rPr>
                <w:rFonts w:ascii="NimbusSanL-Bold" w:hAnsi="NimbusSanL-Bold" w:cs="NimbusSanL-Bold"/>
                <w:b/>
                <w:bCs/>
                <w:lang w:val="en-IN"/>
              </w:rPr>
              <w:t xml:space="preserve">independent edges of some graphs </w:t>
            </w:r>
            <w:r w:rsidRPr="0019140C">
              <w:rPr>
                <w:rFonts w:ascii="NimbusSanL-Regu" w:hAnsi="NimbusSanL-Regu" w:cs="NimbusSanL-Regu"/>
                <w:lang w:val="en-IN"/>
              </w:rPr>
              <w:t>presented a paper in the International</w:t>
            </w:r>
            <w:r w:rsidR="0019140C" w:rsidRPr="0019140C">
              <w:rPr>
                <w:rFonts w:ascii="NimbusSanL-Regu" w:hAnsi="NimbusSanL-Regu" w:cs="NimbusSanL-Regu"/>
                <w:lang w:val="en-IN"/>
              </w:rPr>
              <w:t xml:space="preserve"> </w:t>
            </w:r>
            <w:r w:rsidRPr="0019140C">
              <w:rPr>
                <w:rFonts w:ascii="NimbusSanL-Regu" w:hAnsi="NimbusSanL-Regu" w:cs="NimbusSanL-Regu"/>
                <w:lang w:val="en-IN"/>
              </w:rPr>
              <w:t>Conference on “Recent Trends in Applied Mathematics (ICRTAM 2022)” organized by</w:t>
            </w:r>
            <w:r w:rsidR="0019140C">
              <w:rPr>
                <w:rFonts w:ascii="NimbusSanL-Regu" w:hAnsi="NimbusSanL-Regu" w:cs="NimbusSanL-Regu"/>
                <w:lang w:val="en-IN"/>
              </w:rPr>
              <w:t xml:space="preserve"> </w:t>
            </w:r>
            <w:r w:rsidRPr="0019140C">
              <w:rPr>
                <w:rFonts w:ascii="NimbusSanL-Regu" w:hAnsi="NimbusSanL-Regu" w:cs="NimbusSanL-Regu"/>
                <w:lang w:val="en-IN"/>
              </w:rPr>
              <w:t>the Department of Mathematics, Loyola College, Chennai on March 3 &amp; 4, 2022.</w:t>
            </w:r>
          </w:p>
          <w:p w14:paraId="334A3CC1" w14:textId="53B687EC" w:rsidR="00780422" w:rsidRDefault="00780422" w:rsidP="00780422">
            <w:pPr>
              <w:pStyle w:val="ListParagraph"/>
              <w:widowControl/>
              <w:numPr>
                <w:ilvl w:val="0"/>
                <w:numId w:val="17"/>
              </w:numPr>
              <w:adjustRightInd w:val="0"/>
              <w:rPr>
                <w:rFonts w:ascii="NimbusSanL-Regu" w:hAnsi="NimbusSanL-Regu" w:cs="NimbusSanL-Regu"/>
                <w:lang w:val="en-IN"/>
              </w:rPr>
            </w:pPr>
            <w:r w:rsidRPr="0019140C">
              <w:rPr>
                <w:rFonts w:ascii="NimbusSanL-Regu" w:hAnsi="NimbusSanL-Regu" w:cs="NimbusSanL-Regu"/>
                <w:lang w:val="en-IN"/>
              </w:rPr>
              <w:t xml:space="preserve"> Paper Title: </w:t>
            </w:r>
            <w:r w:rsidRPr="0019140C">
              <w:rPr>
                <w:rFonts w:ascii="NimbusSanL-Bold" w:hAnsi="NimbusSanL-Bold" w:cs="NimbusSanL-Bold"/>
                <w:b/>
                <w:bCs/>
                <w:lang w:val="en-IN"/>
              </w:rPr>
              <w:t>Pebbling Number and 2-Pebbling property for the Middle Graphs</w:t>
            </w:r>
            <w:r w:rsidR="0019140C" w:rsidRPr="0019140C">
              <w:rPr>
                <w:rFonts w:ascii="NimbusSanL-Bold" w:hAnsi="NimbusSanL-Bold" w:cs="NimbusSanL-Bold"/>
                <w:b/>
                <w:bCs/>
                <w:lang w:val="en-IN"/>
              </w:rPr>
              <w:t xml:space="preserve"> </w:t>
            </w:r>
            <w:r w:rsidRPr="0019140C">
              <w:rPr>
                <w:rFonts w:ascii="NimbusSanL-Bold" w:hAnsi="NimbusSanL-Bold" w:cs="NimbusSanL-Bold"/>
                <w:b/>
                <w:bCs/>
                <w:lang w:val="en-IN"/>
              </w:rPr>
              <w:t>of the graph obtained from fan graph by deleting f independent Edges</w:t>
            </w:r>
            <w:r w:rsidRPr="0019140C">
              <w:rPr>
                <w:rFonts w:ascii="NimbusSanL-Regu" w:hAnsi="NimbusSanL-Regu" w:cs="NimbusSanL-Regu"/>
                <w:lang w:val="en-IN"/>
              </w:rPr>
              <w:t>, in the</w:t>
            </w:r>
            <w:r w:rsidR="0019140C" w:rsidRPr="0019140C">
              <w:rPr>
                <w:rFonts w:ascii="NimbusSanL-Regu" w:hAnsi="NimbusSanL-Regu" w:cs="NimbusSanL-Regu"/>
                <w:lang w:val="en-IN"/>
              </w:rPr>
              <w:t xml:space="preserve"> </w:t>
            </w:r>
            <w:r w:rsidRPr="0019140C">
              <w:rPr>
                <w:rFonts w:ascii="NimbusSanL-Regu" w:hAnsi="NimbusSanL-Regu" w:cs="NimbusSanL-Regu"/>
                <w:lang w:val="en-IN"/>
              </w:rPr>
              <w:t>International Conference on “Recent Developments in Mathematics (ICRDM 2022)”,</w:t>
            </w:r>
            <w:r w:rsidR="0019140C">
              <w:rPr>
                <w:rFonts w:ascii="NimbusSanL-Regu" w:hAnsi="NimbusSanL-Regu" w:cs="NimbusSanL-Regu"/>
                <w:lang w:val="en-IN"/>
              </w:rPr>
              <w:t xml:space="preserve"> </w:t>
            </w:r>
            <w:r w:rsidRPr="0019140C">
              <w:rPr>
                <w:rFonts w:ascii="NimbusSanL-Regu" w:hAnsi="NimbusSanL-Regu" w:cs="NimbusSanL-Regu"/>
                <w:lang w:val="en-IN"/>
              </w:rPr>
              <w:t>organized by Canadian University Dubai, UAE, on August 24-26, 2022 Online/Hybrid.</w:t>
            </w:r>
          </w:p>
          <w:p w14:paraId="039470FB" w14:textId="7CBA8C72" w:rsidR="00780422" w:rsidRPr="0019140C" w:rsidRDefault="0019140C" w:rsidP="00780422">
            <w:pPr>
              <w:pStyle w:val="ListParagraph"/>
              <w:widowControl/>
              <w:numPr>
                <w:ilvl w:val="0"/>
                <w:numId w:val="17"/>
              </w:numPr>
              <w:adjustRightInd w:val="0"/>
              <w:rPr>
                <w:rFonts w:ascii="NimbusSanL-Regu" w:hAnsi="NimbusSanL-Regu" w:cs="NimbusSanL-Regu"/>
                <w:lang w:val="en-IN"/>
              </w:rPr>
            </w:pPr>
            <w:r w:rsidRPr="0019140C">
              <w:rPr>
                <w:rFonts w:ascii="NimbusSanL-Regu" w:hAnsi="NimbusSanL-Regu" w:cs="NimbusSanL-Regu"/>
                <w:lang w:val="en-IN"/>
              </w:rPr>
              <w:t xml:space="preserve">Paper Title: </w:t>
            </w:r>
            <w:proofErr w:type="spellStart"/>
            <w:r w:rsidRPr="0019140C">
              <w:rPr>
                <w:rFonts w:ascii="NimbusSanL-Bold" w:hAnsi="NimbusSanL-Bold" w:cs="NimbusSanL-Bold"/>
                <w:b/>
                <w:bCs/>
                <w:lang w:val="en-IN"/>
              </w:rPr>
              <w:t>Herscovici’s</w:t>
            </w:r>
            <w:proofErr w:type="spellEnd"/>
            <w:r w:rsidRPr="0019140C">
              <w:rPr>
                <w:rFonts w:ascii="NimbusSanL-Bold" w:hAnsi="NimbusSanL-Bold" w:cs="NimbusSanL-Bold"/>
                <w:b/>
                <w:bCs/>
                <w:lang w:val="en-IN"/>
              </w:rPr>
              <w:t xml:space="preserve"> pebbling conjecture for </w:t>
            </w:r>
            <m:oMath>
              <m:sSubSup>
                <m:sSubSupPr>
                  <m:ctrlPr>
                    <w:rPr>
                      <w:rFonts w:ascii="Cambria Math" w:hAnsi="Cambria Math" w:cs="NimbusRomNo9L-Regu"/>
                      <w:i/>
                      <w:sz w:val="24"/>
                      <w:szCs w:val="24"/>
                      <w:lang w:val="en-IN"/>
                    </w:rPr>
                  </m:ctrlPr>
                </m:sSubSupPr>
                <m:e>
                  <m:r>
                    <w:rPr>
                      <w:rFonts w:ascii="Cambria Math" w:hAnsi="Cambria Math" w:cs="NimbusRomNo9L-Regu"/>
                      <w:sz w:val="24"/>
                      <w:szCs w:val="24"/>
                      <w:lang w:val="en-IN"/>
                    </w:rPr>
                    <m:t>F</m:t>
                  </m:r>
                </m:e>
                <m:sub>
                  <m:r>
                    <w:rPr>
                      <w:rFonts w:ascii="Cambria Math" w:hAnsi="Cambria Math" w:cs="NimbusRomNo9L-Regu"/>
                      <w:sz w:val="24"/>
                      <w:szCs w:val="24"/>
                      <w:lang w:val="en-IN"/>
                    </w:rPr>
                    <m:t>n</m:t>
                  </m:r>
                </m:sub>
                <m:sup>
                  <m:r>
                    <w:rPr>
                      <w:rFonts w:ascii="Cambria Math" w:hAnsi="Cambria Math" w:cs="NimbusRomNo9L-Regu"/>
                      <w:sz w:val="24"/>
                      <w:szCs w:val="24"/>
                      <w:lang w:val="en-IN"/>
                    </w:rPr>
                    <m:t>-f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="NimbusRomNo9L-Regu"/>
                  <w:sz w:val="24"/>
                  <w:szCs w:val="24"/>
                  <w:lang w:val="en-IN"/>
                </w:rPr>
                <m:t>×</m:t>
              </m:r>
              <m:sSubSup>
                <m:sSubSupPr>
                  <m:ctrlPr>
                    <w:rPr>
                      <w:rFonts w:ascii="Cambria Math" w:hAnsi="Cambria Math" w:cs="NimbusRomNo9L-Regu"/>
                      <w:i/>
                      <w:sz w:val="24"/>
                      <w:szCs w:val="24"/>
                      <w:lang w:val="en-IN"/>
                    </w:rPr>
                  </m:ctrlPr>
                </m:sSubSupPr>
                <m:e>
                  <m:r>
                    <w:rPr>
                      <w:rFonts w:ascii="Cambria Math" w:hAnsi="Cambria Math" w:cs="NimbusRomNo9L-Regu"/>
                      <w:sz w:val="24"/>
                      <w:szCs w:val="24"/>
                      <w:lang w:val="en-IN"/>
                    </w:rPr>
                    <m:t>F</m:t>
                  </m:r>
                  <m:ctrlPr>
                    <w:rPr>
                      <w:rFonts w:ascii="Cambria Math" w:hAnsi="Cambria Math" w:cs="NimbusRomNo9L-Regu"/>
                      <w:sz w:val="24"/>
                      <w:szCs w:val="24"/>
                      <w:lang w:val="en-IN"/>
                    </w:rPr>
                  </m:ctrlPr>
                </m:e>
                <m:sub>
                  <m:r>
                    <w:rPr>
                      <w:rFonts w:ascii="Cambria Math" w:hAnsi="Cambria Math" w:cs="NimbusRomNo9L-Regu"/>
                      <w:sz w:val="24"/>
                      <w:szCs w:val="24"/>
                      <w:lang w:val="en-IN"/>
                    </w:rPr>
                    <m:t>m</m:t>
                  </m:r>
                </m:sub>
                <m:sup>
                  <m:r>
                    <w:rPr>
                      <w:rFonts w:ascii="Cambria Math" w:hAnsi="Cambria Math" w:cs="NimbusRomNo9L-Regu"/>
                      <w:sz w:val="24"/>
                      <w:szCs w:val="24"/>
                      <w:lang w:val="en-IN"/>
                    </w:rPr>
                    <m:t>-f</m:t>
                  </m:r>
                </m:sup>
              </m:sSubSup>
            </m:oMath>
            <w:r w:rsidRPr="0019140C">
              <w:rPr>
                <w:rFonts w:ascii="NimbusSanL-Regu" w:hAnsi="NimbusSanL-Regu" w:cs="NimbusSanL-Regu"/>
                <w:lang w:val="en-IN"/>
              </w:rPr>
              <w:t>in the SXC</w:t>
            </w:r>
            <w:r w:rsidR="00780422" w:rsidRPr="0019140C">
              <w:rPr>
                <w:rFonts w:ascii="NimbusSanL-Regu" w:hAnsi="NimbusSanL-Regu" w:cs="NimbusSanL-Regu"/>
                <w:lang w:val="en-IN"/>
              </w:rPr>
              <w:t xml:space="preserve"> Centenary year- international conference on recent</w:t>
            </w:r>
            <w:r w:rsidRPr="0019140C">
              <w:rPr>
                <w:rFonts w:ascii="NimbusSanL-Regu" w:hAnsi="NimbusSanL-Regu" w:cs="NimbusSanL-Regu"/>
                <w:lang w:val="en-IN"/>
              </w:rPr>
              <w:t xml:space="preserve"> </w:t>
            </w:r>
            <w:r w:rsidR="00780422" w:rsidRPr="0019140C">
              <w:rPr>
                <w:rFonts w:ascii="NimbusSanL-Regu" w:hAnsi="NimbusSanL-Regu" w:cs="NimbusSanL-Regu"/>
                <w:lang w:val="en-IN"/>
              </w:rPr>
              <w:lastRenderedPageBreak/>
              <w:t>developments in pure and</w:t>
            </w:r>
            <w:r w:rsidRPr="0019140C">
              <w:rPr>
                <w:rFonts w:ascii="NimbusSanL-Regu" w:hAnsi="NimbusSanL-Regu" w:cs="NimbusSanL-Regu"/>
                <w:lang w:val="en-IN"/>
              </w:rPr>
              <w:t xml:space="preserve"> </w:t>
            </w:r>
            <w:r w:rsidR="00780422" w:rsidRPr="0019140C">
              <w:rPr>
                <w:rFonts w:ascii="NimbusSanL-Regu" w:hAnsi="NimbusSanL-Regu" w:cs="NimbusSanL-Regu"/>
                <w:lang w:val="en-IN"/>
              </w:rPr>
              <w:t xml:space="preserve">applied mathematics, organized by Pg &amp; Research department of mathematics, </w:t>
            </w:r>
            <w:proofErr w:type="spellStart"/>
            <w:proofErr w:type="gramStart"/>
            <w:r w:rsidR="00780422" w:rsidRPr="0019140C">
              <w:rPr>
                <w:rFonts w:ascii="NimbusSanL-Regu" w:hAnsi="NimbusSanL-Regu" w:cs="NimbusSanL-Regu"/>
                <w:lang w:val="en-IN"/>
              </w:rPr>
              <w:t>St</w:t>
            </w:r>
            <w:r w:rsidRPr="0019140C">
              <w:rPr>
                <w:rFonts w:ascii="NimbusSanL-Regu" w:hAnsi="NimbusSanL-Regu" w:cs="NimbusSanL-Regu"/>
                <w:lang w:val="en-IN"/>
              </w:rPr>
              <w:t>.</w:t>
            </w:r>
            <w:r w:rsidR="00780422" w:rsidRPr="0019140C">
              <w:rPr>
                <w:rFonts w:ascii="NimbusSanL-Regu" w:hAnsi="NimbusSanL-Regu" w:cs="NimbusSanL-Regu"/>
                <w:lang w:val="en-IN"/>
              </w:rPr>
              <w:t>Xavier’s</w:t>
            </w:r>
            <w:proofErr w:type="spellEnd"/>
            <w:proofErr w:type="gramEnd"/>
            <w:r w:rsidR="00780422" w:rsidRPr="0019140C">
              <w:rPr>
                <w:rFonts w:ascii="NimbusSanL-Regu" w:hAnsi="NimbusSanL-Regu" w:cs="NimbusSanL-Regu"/>
                <w:lang w:val="en-IN"/>
              </w:rPr>
              <w:t xml:space="preserve"> College(Autonomous), </w:t>
            </w:r>
            <w:proofErr w:type="spellStart"/>
            <w:r w:rsidR="00780422" w:rsidRPr="0019140C">
              <w:rPr>
                <w:rFonts w:ascii="NimbusSanL-Regu" w:hAnsi="NimbusSanL-Regu" w:cs="NimbusSanL-Regu"/>
                <w:lang w:val="en-IN"/>
              </w:rPr>
              <w:t>Palayamkottai</w:t>
            </w:r>
            <w:proofErr w:type="spellEnd"/>
            <w:r w:rsidR="00780422" w:rsidRPr="0019140C">
              <w:rPr>
                <w:rFonts w:ascii="NimbusSanL-Regu" w:hAnsi="NimbusSanL-Regu" w:cs="NimbusSanL-Regu"/>
                <w:lang w:val="en-IN"/>
              </w:rPr>
              <w:t>, on 19-21 July 2022.</w:t>
            </w:r>
          </w:p>
          <w:p w14:paraId="5CEC61D9" w14:textId="25D7A32D" w:rsidR="00780422" w:rsidRPr="0019140C" w:rsidRDefault="00780422" w:rsidP="00780422">
            <w:pPr>
              <w:pStyle w:val="ListParagraph"/>
              <w:widowControl/>
              <w:numPr>
                <w:ilvl w:val="0"/>
                <w:numId w:val="17"/>
              </w:numPr>
              <w:adjustRightInd w:val="0"/>
              <w:rPr>
                <w:rFonts w:ascii="NimbusSanL-Regu" w:hAnsi="NimbusSanL-Regu" w:cs="NimbusSanL-Regu"/>
                <w:lang w:val="en-IN"/>
              </w:rPr>
            </w:pPr>
            <w:r w:rsidRPr="0019140C">
              <w:rPr>
                <w:rFonts w:ascii="NimbusSanL-Regu" w:hAnsi="NimbusSanL-Regu" w:cs="NimbusSanL-Regu"/>
                <w:lang w:val="en-IN"/>
              </w:rPr>
              <w:t xml:space="preserve"> Paper Title: </w:t>
            </w:r>
            <w:r w:rsidRPr="0019140C">
              <w:rPr>
                <w:rFonts w:ascii="NimbusSanL-Bold" w:hAnsi="NimbusSanL-Bold" w:cs="NimbusSanL-Bold"/>
                <w:b/>
                <w:bCs/>
                <w:lang w:val="en-IN"/>
              </w:rPr>
              <w:t xml:space="preserve">Monophonic Pebbling Number of Some Network related Graphs </w:t>
            </w:r>
            <w:r w:rsidRPr="0019140C">
              <w:rPr>
                <w:rFonts w:ascii="NimbusSanL-Regu" w:hAnsi="NimbusSanL-Regu" w:cs="NimbusSanL-Regu"/>
                <w:lang w:val="en-IN"/>
              </w:rPr>
              <w:t>in</w:t>
            </w:r>
            <w:r w:rsidR="0019140C" w:rsidRPr="0019140C">
              <w:rPr>
                <w:rFonts w:ascii="NimbusSanL-Regu" w:hAnsi="NimbusSanL-Regu" w:cs="NimbusSanL-Regu"/>
                <w:lang w:val="en-IN"/>
              </w:rPr>
              <w:t xml:space="preserve"> </w:t>
            </w:r>
            <w:r w:rsidRPr="0019140C">
              <w:rPr>
                <w:rFonts w:ascii="NimbusSanL-Regu" w:hAnsi="NimbusSanL-Regu" w:cs="NimbusSanL-Regu"/>
                <w:lang w:val="en-IN"/>
              </w:rPr>
              <w:t>the International conference on “essence of mathematics and Engineering</w:t>
            </w:r>
            <w:r w:rsidR="0019140C" w:rsidRPr="0019140C">
              <w:rPr>
                <w:rFonts w:ascii="NimbusSanL-Regu" w:hAnsi="NimbusSanL-Regu" w:cs="NimbusSanL-Regu"/>
                <w:lang w:val="en-IN"/>
              </w:rPr>
              <w:t xml:space="preserve"> </w:t>
            </w:r>
            <w:proofErr w:type="gramStart"/>
            <w:r w:rsidRPr="0019140C">
              <w:rPr>
                <w:rFonts w:ascii="NimbusSanL-Regu" w:hAnsi="NimbusSanL-Regu" w:cs="NimbusSanL-Regu"/>
                <w:lang w:val="en-IN"/>
              </w:rPr>
              <w:t>Applications(</w:t>
            </w:r>
            <w:proofErr w:type="gramEnd"/>
            <w:r w:rsidRPr="0019140C">
              <w:rPr>
                <w:rFonts w:ascii="NimbusSanL-Regu" w:hAnsi="NimbusSanL-Regu" w:cs="NimbusSanL-Regu"/>
                <w:lang w:val="en-IN"/>
              </w:rPr>
              <w:t>ICEMA-2022)” organized by the Department of Mathematics , Koneru</w:t>
            </w:r>
            <w:r w:rsidR="0019140C">
              <w:rPr>
                <w:rFonts w:ascii="NimbusSanL-Regu" w:hAnsi="NimbusSanL-Regu" w:cs="NimbusSanL-Regu"/>
                <w:lang w:val="en-IN"/>
              </w:rPr>
              <w:t xml:space="preserve"> </w:t>
            </w:r>
            <w:r w:rsidRPr="0019140C">
              <w:rPr>
                <w:rFonts w:ascii="NimbusSanL-Regu" w:hAnsi="NimbusSanL-Regu" w:cs="NimbusSanL-Regu"/>
                <w:lang w:val="en-IN"/>
              </w:rPr>
              <w:t>Lakshmaiah Education Foundation, Guntur, India, on 9th &amp; 10th December 2022.</w:t>
            </w:r>
          </w:p>
          <w:p w14:paraId="31C017FD" w14:textId="1828ABE8" w:rsidR="00780422" w:rsidRPr="0019140C" w:rsidRDefault="00780422" w:rsidP="00780422">
            <w:pPr>
              <w:pStyle w:val="ListParagraph"/>
              <w:widowControl/>
              <w:numPr>
                <w:ilvl w:val="0"/>
                <w:numId w:val="17"/>
              </w:numPr>
              <w:adjustRightInd w:val="0"/>
              <w:rPr>
                <w:rFonts w:ascii="NimbusSanL-Regu" w:hAnsi="NimbusSanL-Regu" w:cs="NimbusSanL-Regu"/>
                <w:lang w:val="en-IN"/>
              </w:rPr>
            </w:pPr>
            <w:r w:rsidRPr="0019140C">
              <w:rPr>
                <w:rFonts w:ascii="NimbusSanL-Regu" w:hAnsi="NimbusSanL-Regu" w:cs="NimbusSanL-Regu"/>
                <w:lang w:val="en-IN"/>
              </w:rPr>
              <w:t xml:space="preserve"> Paper Title: </w:t>
            </w:r>
            <w:r w:rsidRPr="0019140C">
              <w:rPr>
                <w:rFonts w:ascii="NimbusSanL-Bold" w:hAnsi="NimbusSanL-Bold" w:cs="NimbusSanL-Bold"/>
                <w:b/>
                <w:bCs/>
                <w:lang w:val="en-IN"/>
              </w:rPr>
              <w:t xml:space="preserve">Monophonic Pebbling Number of Some Families of Cycle </w:t>
            </w:r>
            <w:r w:rsidRPr="0019140C">
              <w:rPr>
                <w:rFonts w:ascii="NimbusSanL-Regu" w:hAnsi="NimbusSanL-Regu" w:cs="NimbusSanL-Regu"/>
                <w:lang w:val="en-IN"/>
              </w:rPr>
              <w:t>in the</w:t>
            </w:r>
            <w:r w:rsidR="0019140C" w:rsidRPr="0019140C">
              <w:rPr>
                <w:rFonts w:ascii="NimbusSanL-Regu" w:hAnsi="NimbusSanL-Regu" w:cs="NimbusSanL-Regu"/>
                <w:lang w:val="en-IN"/>
              </w:rPr>
              <w:t xml:space="preserve"> </w:t>
            </w:r>
            <w:r w:rsidRPr="0019140C">
              <w:rPr>
                <w:rFonts w:ascii="NimbusSanL-Regu" w:hAnsi="NimbusSanL-Regu" w:cs="NimbusSanL-Regu"/>
                <w:lang w:val="en-IN"/>
              </w:rPr>
              <w:t xml:space="preserve">Second International Conference on “Mathematical analysis and </w:t>
            </w:r>
            <w:proofErr w:type="gramStart"/>
            <w:r w:rsidRPr="0019140C">
              <w:rPr>
                <w:rFonts w:ascii="NimbusSanL-Regu" w:hAnsi="NimbusSanL-Regu" w:cs="NimbusSanL-Regu"/>
                <w:lang w:val="en-IN"/>
              </w:rPr>
              <w:t>Computing(</w:t>
            </w:r>
            <w:proofErr w:type="gramEnd"/>
            <w:r w:rsidRPr="0019140C">
              <w:rPr>
                <w:rFonts w:ascii="NimbusSanL-Regu" w:hAnsi="NimbusSanL-Regu" w:cs="NimbusSanL-Regu"/>
                <w:lang w:val="en-IN"/>
              </w:rPr>
              <w:t>ICMAC-2022)” organized by the Department of Mathematics, SSN College of Engineering,</w:t>
            </w:r>
            <w:r w:rsidR="0019140C">
              <w:rPr>
                <w:rFonts w:ascii="NimbusSanL-Regu" w:hAnsi="NimbusSanL-Regu" w:cs="NimbusSanL-Regu"/>
                <w:lang w:val="en-IN"/>
              </w:rPr>
              <w:t xml:space="preserve"> </w:t>
            </w:r>
            <w:r w:rsidRPr="0019140C">
              <w:rPr>
                <w:rFonts w:ascii="NimbusSanL-Regu" w:hAnsi="NimbusSanL-Regu" w:cs="NimbusSanL-Regu"/>
                <w:lang w:val="en-IN"/>
              </w:rPr>
              <w:t xml:space="preserve">Chennai, </w:t>
            </w:r>
            <w:proofErr w:type="spellStart"/>
            <w:r w:rsidRPr="0019140C">
              <w:rPr>
                <w:rFonts w:ascii="NimbusSanL-Regu" w:hAnsi="NimbusSanL-Regu" w:cs="NimbusSanL-Regu"/>
                <w:lang w:val="en-IN"/>
              </w:rPr>
              <w:t>Tamilnadu</w:t>
            </w:r>
            <w:proofErr w:type="spellEnd"/>
            <w:r w:rsidRPr="0019140C">
              <w:rPr>
                <w:rFonts w:ascii="NimbusSanL-Regu" w:hAnsi="NimbusSanL-Regu" w:cs="NimbusSanL-Regu"/>
                <w:lang w:val="en-IN"/>
              </w:rPr>
              <w:t>, India, on 22-23 December 2022.</w:t>
            </w:r>
          </w:p>
          <w:p w14:paraId="60F5B1A9" w14:textId="22D5C192" w:rsidR="00780422" w:rsidRPr="0019140C" w:rsidRDefault="00780422" w:rsidP="00780422">
            <w:pPr>
              <w:pStyle w:val="ListParagraph"/>
              <w:widowControl/>
              <w:numPr>
                <w:ilvl w:val="0"/>
                <w:numId w:val="17"/>
              </w:numPr>
              <w:adjustRightInd w:val="0"/>
              <w:rPr>
                <w:rFonts w:ascii="NimbusSanL-Regu" w:hAnsi="NimbusSanL-Regu" w:cs="NimbusSanL-Regu"/>
                <w:lang w:val="en-IN"/>
              </w:rPr>
            </w:pPr>
            <w:r w:rsidRPr="0019140C">
              <w:rPr>
                <w:rFonts w:ascii="NimbusSanL-Regu" w:hAnsi="NimbusSanL-Regu" w:cs="NimbusSanL-Regu"/>
                <w:lang w:val="en-IN"/>
              </w:rPr>
              <w:t xml:space="preserve"> Paper Title: </w:t>
            </w:r>
            <w:r w:rsidRPr="0019140C">
              <w:rPr>
                <w:rFonts w:ascii="NimbusSanL-Bold" w:hAnsi="NimbusSanL-Bold" w:cs="NimbusSanL-Bold"/>
                <w:b/>
                <w:bCs/>
                <w:lang w:val="en-IN"/>
              </w:rPr>
              <w:t>Detour monophonic pebbling number of family of Windmill graphs</w:t>
            </w:r>
            <w:r w:rsidR="0019140C" w:rsidRPr="0019140C">
              <w:rPr>
                <w:rFonts w:ascii="NimbusSanL-Bold" w:hAnsi="NimbusSanL-Bold" w:cs="NimbusSanL-Bold"/>
                <w:b/>
                <w:bCs/>
                <w:lang w:val="en-IN"/>
              </w:rPr>
              <w:t xml:space="preserve"> </w:t>
            </w:r>
            <w:r w:rsidRPr="0019140C">
              <w:rPr>
                <w:rFonts w:ascii="NimbusSanL-Regu" w:hAnsi="NimbusSanL-Regu" w:cs="NimbusSanL-Regu"/>
                <w:lang w:val="en-IN"/>
              </w:rPr>
              <w:t>in the “National Symposium on Mathematics and Applications organized” by Indian</w:t>
            </w:r>
            <w:r w:rsidR="0019140C" w:rsidRPr="0019140C">
              <w:rPr>
                <w:rFonts w:ascii="NimbusSanL-Regu" w:hAnsi="NimbusSanL-Regu" w:cs="NimbusSanL-Regu"/>
                <w:lang w:val="en-IN"/>
              </w:rPr>
              <w:t xml:space="preserve"> </w:t>
            </w:r>
            <w:r w:rsidRPr="0019140C">
              <w:rPr>
                <w:rFonts w:ascii="NimbusSanL-Regu" w:hAnsi="NimbusSanL-Regu" w:cs="NimbusSanL-Regu"/>
                <w:lang w:val="en-IN"/>
              </w:rPr>
              <w:t>Institute of technology, Madras, on 22nd December 2022 at the Department of</w:t>
            </w:r>
            <w:r w:rsidR="0019140C">
              <w:rPr>
                <w:rFonts w:ascii="NimbusSanL-Regu" w:hAnsi="NimbusSanL-Regu" w:cs="NimbusSanL-Regu"/>
                <w:lang w:val="en-IN"/>
              </w:rPr>
              <w:t xml:space="preserve"> </w:t>
            </w:r>
            <w:r w:rsidRPr="0019140C">
              <w:rPr>
                <w:rFonts w:ascii="NimbusSanL-Regu" w:hAnsi="NimbusSanL-Regu" w:cs="NimbusSanL-Regu"/>
                <w:lang w:val="en-IN"/>
              </w:rPr>
              <w:t>Mathematics, IIT Madras.</w:t>
            </w:r>
          </w:p>
          <w:p w14:paraId="20F210B1" w14:textId="17CB1943" w:rsidR="00780422" w:rsidRPr="0019140C" w:rsidRDefault="00780422" w:rsidP="00780422">
            <w:pPr>
              <w:pStyle w:val="ListParagraph"/>
              <w:widowControl/>
              <w:numPr>
                <w:ilvl w:val="0"/>
                <w:numId w:val="17"/>
              </w:numPr>
              <w:adjustRightInd w:val="0"/>
              <w:rPr>
                <w:rFonts w:ascii="NimbusSanL-Regu" w:hAnsi="NimbusSanL-Regu" w:cs="NimbusSanL-Regu"/>
                <w:lang w:val="en-IN"/>
              </w:rPr>
            </w:pPr>
            <w:r w:rsidRPr="0019140C">
              <w:rPr>
                <w:rFonts w:ascii="NimbusSanL-Regu" w:hAnsi="NimbusSanL-Regu" w:cs="NimbusSanL-Regu"/>
                <w:lang w:val="en-IN"/>
              </w:rPr>
              <w:t xml:space="preserve"> Paper Title: </w:t>
            </w:r>
            <w:proofErr w:type="spellStart"/>
            <w:r w:rsidRPr="0019140C">
              <w:rPr>
                <w:rFonts w:ascii="NimbusSanL-Bold" w:hAnsi="NimbusSanL-Bold" w:cs="NimbusSanL-Bold"/>
                <w:b/>
                <w:bCs/>
                <w:lang w:val="en-IN"/>
              </w:rPr>
              <w:t>Herscovici’s</w:t>
            </w:r>
            <w:proofErr w:type="spellEnd"/>
            <w:r w:rsidRPr="0019140C">
              <w:rPr>
                <w:rFonts w:ascii="NimbusSanL-Bold" w:hAnsi="NimbusSanL-Bold" w:cs="NimbusSanL-Bold"/>
                <w:b/>
                <w:bCs/>
                <w:lang w:val="en-IN"/>
              </w:rPr>
              <w:t xml:space="preserve"> pebbling conjecture for the middle graph of fans </w:t>
            </w:r>
            <w:r w:rsidRPr="0019140C">
              <w:rPr>
                <w:rFonts w:ascii="NimbusSanL-Regu" w:hAnsi="NimbusSanL-Regu" w:cs="NimbusSanL-Regu"/>
                <w:lang w:val="en-IN"/>
              </w:rPr>
              <w:t>in the</w:t>
            </w:r>
            <w:r w:rsidR="0019140C" w:rsidRPr="0019140C">
              <w:rPr>
                <w:rFonts w:ascii="NimbusSanL-Regu" w:hAnsi="NimbusSanL-Regu" w:cs="NimbusSanL-Regu"/>
                <w:lang w:val="en-IN"/>
              </w:rPr>
              <w:t xml:space="preserve"> </w:t>
            </w:r>
            <w:r w:rsidRPr="0019140C">
              <w:rPr>
                <w:rFonts w:ascii="NimbusSanL-Regu" w:hAnsi="NimbusSanL-Regu" w:cs="NimbusSanL-Regu"/>
                <w:lang w:val="en-IN"/>
              </w:rPr>
              <w:t>International Conference on Recent Trends in Applied Mathematics (ICRTAM 2023)</w:t>
            </w:r>
            <w:r w:rsidR="0019140C" w:rsidRPr="0019140C">
              <w:rPr>
                <w:rFonts w:ascii="NimbusSanL-Regu" w:hAnsi="NimbusSanL-Regu" w:cs="NimbusSanL-Regu"/>
                <w:lang w:val="en-IN"/>
              </w:rPr>
              <w:t xml:space="preserve"> </w:t>
            </w:r>
            <w:r w:rsidRPr="0019140C">
              <w:rPr>
                <w:rFonts w:ascii="NimbusSanL-Regu" w:hAnsi="NimbusSanL-Regu" w:cs="NimbusSanL-Regu"/>
                <w:lang w:val="en-IN"/>
              </w:rPr>
              <w:t>organized by the Department of Mathematics, Loyola College, Chennai on Feb 24 &amp;</w:t>
            </w:r>
            <w:r w:rsidR="0019140C">
              <w:rPr>
                <w:rFonts w:ascii="NimbusSanL-Regu" w:hAnsi="NimbusSanL-Regu" w:cs="NimbusSanL-Regu"/>
                <w:lang w:val="en-IN"/>
              </w:rPr>
              <w:t xml:space="preserve"> </w:t>
            </w:r>
            <w:r w:rsidRPr="0019140C">
              <w:rPr>
                <w:rFonts w:ascii="NimbusSanL-Regu" w:hAnsi="NimbusSanL-Regu" w:cs="NimbusSanL-Regu"/>
                <w:lang w:val="en-IN"/>
              </w:rPr>
              <w:t>25, 2023.</w:t>
            </w:r>
          </w:p>
          <w:p w14:paraId="1A11A529" w14:textId="1DCAB3A6" w:rsidR="00780422" w:rsidRPr="0019140C" w:rsidRDefault="00780422" w:rsidP="00780422">
            <w:pPr>
              <w:pStyle w:val="ListParagraph"/>
              <w:widowControl/>
              <w:numPr>
                <w:ilvl w:val="0"/>
                <w:numId w:val="17"/>
              </w:numPr>
              <w:adjustRightInd w:val="0"/>
              <w:rPr>
                <w:rFonts w:ascii="NimbusSanL-Regu" w:hAnsi="NimbusSanL-Regu" w:cs="NimbusSanL-Regu"/>
                <w:lang w:val="en-IN"/>
              </w:rPr>
            </w:pPr>
            <w:r w:rsidRPr="0019140C">
              <w:rPr>
                <w:rFonts w:ascii="NimbusSanL-Regu" w:hAnsi="NimbusSanL-Regu" w:cs="NimbusSanL-Regu"/>
                <w:lang w:val="en-IN"/>
              </w:rPr>
              <w:t xml:space="preserve"> Paper Title: </w:t>
            </w:r>
            <w:r w:rsidRPr="0019140C">
              <w:rPr>
                <w:rFonts w:ascii="NimbusSanL-Bold" w:hAnsi="NimbusSanL-Bold" w:cs="NimbusSanL-Bold"/>
                <w:b/>
                <w:bCs/>
                <w:lang w:val="en-IN"/>
              </w:rPr>
              <w:t xml:space="preserve">Non-split Domination Cover Pebbling Number </w:t>
            </w:r>
            <w:proofErr w:type="gramStart"/>
            <w:r w:rsidRPr="0019140C">
              <w:rPr>
                <w:rFonts w:ascii="NimbusSanL-Bold" w:hAnsi="NimbusSanL-Bold" w:cs="NimbusSanL-Bold"/>
                <w:b/>
                <w:bCs/>
                <w:lang w:val="en-IN"/>
              </w:rPr>
              <w:t>For</w:t>
            </w:r>
            <w:proofErr w:type="gramEnd"/>
            <w:r w:rsidRPr="0019140C">
              <w:rPr>
                <w:rFonts w:ascii="NimbusSanL-Bold" w:hAnsi="NimbusSanL-Bold" w:cs="NimbusSanL-Bold"/>
                <w:b/>
                <w:bCs/>
                <w:lang w:val="en-IN"/>
              </w:rPr>
              <w:t xml:space="preserve"> Some Class of</w:t>
            </w:r>
            <w:r w:rsidR="0019140C" w:rsidRPr="0019140C">
              <w:rPr>
                <w:rFonts w:ascii="NimbusSanL-Bold" w:hAnsi="NimbusSanL-Bold" w:cs="NimbusSanL-Bold"/>
                <w:b/>
                <w:bCs/>
                <w:lang w:val="en-IN"/>
              </w:rPr>
              <w:t xml:space="preserve"> </w:t>
            </w:r>
            <w:r w:rsidRPr="0019140C">
              <w:rPr>
                <w:rFonts w:ascii="NimbusSanL-Bold" w:hAnsi="NimbusSanL-Bold" w:cs="NimbusSanL-Bold"/>
                <w:b/>
                <w:bCs/>
                <w:lang w:val="en-IN"/>
              </w:rPr>
              <w:t xml:space="preserve">Middle Graphs </w:t>
            </w:r>
            <w:r w:rsidRPr="0019140C">
              <w:rPr>
                <w:rFonts w:ascii="NimbusSanL-Regu" w:hAnsi="NimbusSanL-Regu" w:cs="NimbusSanL-Regu"/>
                <w:lang w:val="en-IN"/>
              </w:rPr>
              <w:t>in the International Conference on “Mathematical Science and</w:t>
            </w:r>
            <w:r w:rsidR="0019140C" w:rsidRPr="0019140C">
              <w:rPr>
                <w:rFonts w:ascii="NimbusSanL-Regu" w:hAnsi="NimbusSanL-Regu" w:cs="NimbusSanL-Regu"/>
                <w:lang w:val="en-IN"/>
              </w:rPr>
              <w:t xml:space="preserve"> </w:t>
            </w:r>
            <w:r w:rsidRPr="0019140C">
              <w:rPr>
                <w:rFonts w:ascii="NimbusSanL-Regu" w:hAnsi="NimbusSanL-Regu" w:cs="NimbusSanL-Regu"/>
                <w:lang w:val="en-IN"/>
              </w:rPr>
              <w:t xml:space="preserve">Applications (ICMSA 2023)” organized by the Department of Mathematics, </w:t>
            </w:r>
            <w:proofErr w:type="spellStart"/>
            <w:r w:rsidRPr="0019140C">
              <w:rPr>
                <w:rFonts w:ascii="NimbusSanL-Regu" w:hAnsi="NimbusSanL-Regu" w:cs="NimbusSanL-Regu"/>
                <w:lang w:val="en-IN"/>
              </w:rPr>
              <w:t>Dr.</w:t>
            </w:r>
            <w:proofErr w:type="spellEnd"/>
            <w:r w:rsidR="0019140C">
              <w:rPr>
                <w:rFonts w:ascii="NimbusSanL-Regu" w:hAnsi="NimbusSanL-Regu" w:cs="NimbusSanL-Regu"/>
                <w:lang w:val="en-IN"/>
              </w:rPr>
              <w:t xml:space="preserve"> </w:t>
            </w:r>
            <w:r w:rsidRPr="0019140C">
              <w:rPr>
                <w:rFonts w:ascii="NimbusSanL-Regu" w:hAnsi="NimbusSanL-Regu" w:cs="NimbusSanL-Regu"/>
                <w:lang w:val="en-IN"/>
              </w:rPr>
              <w:t>Bhimrao Ambedkar university, Agra on March 24 - 26, 2023.</w:t>
            </w:r>
          </w:p>
          <w:p w14:paraId="2060AD13" w14:textId="7C8D5FDC" w:rsidR="00780422" w:rsidRPr="0019140C" w:rsidRDefault="00780422" w:rsidP="00780422">
            <w:pPr>
              <w:pStyle w:val="ListParagraph"/>
              <w:widowControl/>
              <w:numPr>
                <w:ilvl w:val="0"/>
                <w:numId w:val="17"/>
              </w:numPr>
              <w:adjustRightInd w:val="0"/>
              <w:rPr>
                <w:rFonts w:ascii="NimbusSanL-Regu" w:hAnsi="NimbusSanL-Regu" w:cs="NimbusSanL-Regu"/>
                <w:lang w:val="en-IN"/>
              </w:rPr>
            </w:pPr>
            <w:r w:rsidRPr="0019140C">
              <w:rPr>
                <w:rFonts w:ascii="NimbusSanL-Regu" w:hAnsi="NimbusSanL-Regu" w:cs="NimbusSanL-Regu"/>
                <w:lang w:val="en-IN"/>
              </w:rPr>
              <w:t xml:space="preserve">Paper Title: </w:t>
            </w:r>
            <w:r w:rsidRPr="0019140C">
              <w:rPr>
                <w:rFonts w:ascii="NimbusSanL-Bold" w:hAnsi="NimbusSanL-Bold" w:cs="NimbusSanL-Bold"/>
                <w:b/>
                <w:bCs/>
                <w:lang w:val="en-IN"/>
              </w:rPr>
              <w:t xml:space="preserve">Split domination </w:t>
            </w:r>
            <w:proofErr w:type="gramStart"/>
            <w:r w:rsidRPr="0019140C">
              <w:rPr>
                <w:rFonts w:ascii="NimbusSanL-Bold" w:hAnsi="NimbusSanL-Bold" w:cs="NimbusSanL-Bold"/>
                <w:b/>
                <w:bCs/>
                <w:lang w:val="en-IN"/>
              </w:rPr>
              <w:t>cover</w:t>
            </w:r>
            <w:proofErr w:type="gramEnd"/>
            <w:r w:rsidRPr="0019140C">
              <w:rPr>
                <w:rFonts w:ascii="NimbusSanL-Bold" w:hAnsi="NimbusSanL-Bold" w:cs="NimbusSanL-Bold"/>
                <w:b/>
                <w:bCs/>
                <w:lang w:val="en-IN"/>
              </w:rPr>
              <w:t xml:space="preserve"> pebbling number of some class of middle</w:t>
            </w:r>
            <w:r w:rsidR="0019140C" w:rsidRPr="0019140C">
              <w:rPr>
                <w:rFonts w:ascii="NimbusSanL-Bold" w:hAnsi="NimbusSanL-Bold" w:cs="NimbusSanL-Bold"/>
                <w:b/>
                <w:bCs/>
                <w:lang w:val="en-IN"/>
              </w:rPr>
              <w:t xml:space="preserve"> </w:t>
            </w:r>
            <w:r w:rsidRPr="0019140C">
              <w:rPr>
                <w:rFonts w:ascii="NimbusSanL-Bold" w:hAnsi="NimbusSanL-Bold" w:cs="NimbusSanL-Bold"/>
                <w:b/>
                <w:bCs/>
                <w:lang w:val="en-IN"/>
              </w:rPr>
              <w:t xml:space="preserve">graphs </w:t>
            </w:r>
            <w:r w:rsidRPr="0019140C">
              <w:rPr>
                <w:rFonts w:ascii="NimbusSanL-Regu" w:hAnsi="NimbusSanL-Regu" w:cs="NimbusSanL-Regu"/>
                <w:lang w:val="en-IN"/>
              </w:rPr>
              <w:t>in the international Conference on “Modelling, Simulation and Optimization of</w:t>
            </w:r>
            <w:r w:rsidR="0019140C" w:rsidRPr="0019140C">
              <w:rPr>
                <w:rFonts w:ascii="NimbusSanL-Regu" w:hAnsi="NimbusSanL-Regu" w:cs="NimbusSanL-Regu"/>
                <w:lang w:val="en-IN"/>
              </w:rPr>
              <w:t xml:space="preserve"> </w:t>
            </w:r>
            <w:r w:rsidRPr="0019140C">
              <w:rPr>
                <w:rFonts w:ascii="NimbusSanL-Regu" w:hAnsi="NimbusSanL-Regu" w:cs="NimbusSanL-Regu"/>
                <w:lang w:val="en-IN"/>
              </w:rPr>
              <w:t>Energy Systems (MSOES 2023)” held at Canadian University Dubai, UAE during June17-18.2023 organized by Canadian University Dubai, UAE.</w:t>
            </w:r>
          </w:p>
          <w:p w14:paraId="73CD1CC8" w14:textId="7486EF8F" w:rsidR="00C96532" w:rsidRDefault="00780422" w:rsidP="0019140C">
            <w:pPr>
              <w:pStyle w:val="ListParagraph"/>
              <w:widowControl/>
              <w:numPr>
                <w:ilvl w:val="0"/>
                <w:numId w:val="17"/>
              </w:numPr>
              <w:adjustRightInd w:val="0"/>
              <w:rPr>
                <w:rFonts w:ascii="Times New Roman"/>
                <w:sz w:val="20"/>
              </w:rPr>
            </w:pPr>
            <w:r w:rsidRPr="0019140C">
              <w:rPr>
                <w:rFonts w:ascii="NimbusSanL-Regu" w:hAnsi="NimbusSanL-Regu" w:cs="NimbusSanL-Regu"/>
                <w:lang w:val="en-IN"/>
              </w:rPr>
              <w:t xml:space="preserve">Paper Title: </w:t>
            </w:r>
            <w:proofErr w:type="spellStart"/>
            <w:r w:rsidRPr="0019140C">
              <w:rPr>
                <w:rFonts w:ascii="NimbusSanL-Bold" w:hAnsi="NimbusSanL-Bold" w:cs="NimbusSanL-Bold"/>
                <w:b/>
                <w:bCs/>
                <w:lang w:val="en-IN"/>
              </w:rPr>
              <w:t>Herscovici</w:t>
            </w:r>
            <w:proofErr w:type="spellEnd"/>
            <w:r w:rsidRPr="0019140C">
              <w:rPr>
                <w:rFonts w:ascii="NimbusSanL-Bold" w:hAnsi="NimbusSanL-Bold" w:cs="NimbusSanL-Bold"/>
                <w:b/>
                <w:bCs/>
                <w:lang w:val="en-IN"/>
              </w:rPr>
              <w:t xml:space="preserve"> Conjecture on Chain Silicate Graphs </w:t>
            </w:r>
            <w:r w:rsidRPr="0019140C">
              <w:rPr>
                <w:rFonts w:ascii="NimbusSanL-Regu" w:hAnsi="NimbusSanL-Regu" w:cs="NimbusSanL-Regu"/>
                <w:lang w:val="en-IN"/>
              </w:rPr>
              <w:t>in the international</w:t>
            </w:r>
            <w:r w:rsidR="0019140C" w:rsidRPr="0019140C">
              <w:rPr>
                <w:rFonts w:ascii="NimbusSanL-Regu" w:hAnsi="NimbusSanL-Regu" w:cs="NimbusSanL-Regu"/>
                <w:lang w:val="en-IN"/>
              </w:rPr>
              <w:t xml:space="preserve"> </w:t>
            </w:r>
            <w:r w:rsidRPr="0019140C">
              <w:rPr>
                <w:rFonts w:ascii="NimbusSanL-Regu" w:hAnsi="NimbusSanL-Regu" w:cs="NimbusSanL-Regu"/>
                <w:lang w:val="en-IN"/>
              </w:rPr>
              <w:t>Conference on “Artificial Intelligence, Cybersecurity &amp; Mathematical Modelling</w:t>
            </w:r>
            <w:r w:rsidR="0019140C" w:rsidRPr="0019140C">
              <w:rPr>
                <w:rFonts w:ascii="NimbusSanL-Regu" w:hAnsi="NimbusSanL-Regu" w:cs="NimbusSanL-Regu"/>
                <w:lang w:val="en-IN"/>
              </w:rPr>
              <w:t xml:space="preserve"> </w:t>
            </w:r>
            <w:r w:rsidRPr="0019140C">
              <w:rPr>
                <w:rFonts w:ascii="NimbusSanL-Regu" w:hAnsi="NimbusSanL-Regu" w:cs="NimbusSanL-Regu"/>
                <w:lang w:val="en-IN"/>
              </w:rPr>
              <w:t>(AICMM 2023)” organized by the department of Mathematics, Computer Science and</w:t>
            </w:r>
            <w:r w:rsidR="0019140C">
              <w:rPr>
                <w:rFonts w:ascii="NimbusSanL-Regu" w:hAnsi="NimbusSanL-Regu" w:cs="NimbusSanL-Regu"/>
                <w:lang w:val="en-IN"/>
              </w:rPr>
              <w:t xml:space="preserve"> </w:t>
            </w:r>
            <w:r w:rsidRPr="0019140C">
              <w:rPr>
                <w:rFonts w:ascii="NimbusSanL-Regu" w:hAnsi="NimbusSanL-Regu" w:cs="NimbusSanL-Regu"/>
                <w:lang w:val="en-IN"/>
              </w:rPr>
              <w:t>Computer Applications, Loyola College of Arts &amp; Science, Namakkal, Tamil Nadu on</w:t>
            </w:r>
            <w:r w:rsidR="0019140C">
              <w:rPr>
                <w:rFonts w:ascii="NimbusSanL-Regu" w:hAnsi="NimbusSanL-Regu" w:cs="NimbusSanL-Regu"/>
                <w:lang w:val="en-IN"/>
              </w:rPr>
              <w:t xml:space="preserve"> </w:t>
            </w:r>
            <w:r>
              <w:rPr>
                <w:rFonts w:ascii="NimbusSanL-Regu" w:hAnsi="NimbusSanL-Regu" w:cs="NimbusSanL-Regu"/>
                <w:lang w:val="en-IN"/>
              </w:rPr>
              <w:t>Oct 27-29, 2023.</w:t>
            </w:r>
          </w:p>
        </w:tc>
      </w:tr>
      <w:tr w:rsidR="00C96532" w14:paraId="3BFA35C8" w14:textId="77777777">
        <w:trPr>
          <w:trHeight w:val="775"/>
        </w:trPr>
        <w:tc>
          <w:tcPr>
            <w:tcW w:w="2366" w:type="dxa"/>
          </w:tcPr>
          <w:p w14:paraId="166833A8" w14:textId="77777777" w:rsidR="00C96532" w:rsidRDefault="00C965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8" w:type="dxa"/>
          </w:tcPr>
          <w:p w14:paraId="36927811" w14:textId="77777777" w:rsidR="00C9653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00"/>
              </w:tabs>
              <w:spacing w:line="254" w:lineRule="exact"/>
              <w:ind w:left="300" w:hanging="195"/>
              <w:rPr>
                <w:b/>
              </w:rPr>
            </w:pP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​Select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International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Seminars/Conferences</w:t>
            </w:r>
          </w:p>
          <w:p w14:paraId="2C14FB52" w14:textId="77777777" w:rsidR="00C9653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00"/>
              </w:tabs>
              <w:spacing w:before="2"/>
              <w:ind w:left="300" w:hanging="195"/>
              <w:rPr>
                <w:b/>
              </w:rPr>
            </w:pP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u w:val="single"/>
              </w:rPr>
              <w:t>​Select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National/Regional/State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Level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Seminars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Conferences</w:t>
            </w:r>
          </w:p>
        </w:tc>
      </w:tr>
      <w:tr w:rsidR="00C96532" w14:paraId="13ACA614" w14:textId="77777777">
        <w:trPr>
          <w:trHeight w:val="1285"/>
        </w:trPr>
        <w:tc>
          <w:tcPr>
            <w:tcW w:w="2366" w:type="dxa"/>
          </w:tcPr>
          <w:p w14:paraId="08EE0DF4" w14:textId="77777777" w:rsidR="00C96532" w:rsidRDefault="00000000">
            <w:pPr>
              <w:pStyle w:val="TableParagraph"/>
              <w:ind w:left="190" w:right="182" w:firstLine="5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RESOURCE </w:t>
            </w:r>
            <w:r>
              <w:rPr>
                <w:b/>
              </w:rPr>
              <w:t>PERSONSHIP / KEYNOTE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ADDRESS</w:t>
            </w:r>
          </w:p>
          <w:p w14:paraId="2F9A0A61" w14:textId="77777777" w:rsidR="00C96532" w:rsidRDefault="00000000">
            <w:pPr>
              <w:pStyle w:val="TableParagraph"/>
              <w:spacing w:line="256" w:lineRule="exact"/>
              <w:ind w:left="118" w:right="111"/>
              <w:jc w:val="center"/>
              <w:rPr>
                <w:b/>
              </w:rPr>
            </w:pPr>
            <w:r>
              <w:rPr>
                <w:b/>
              </w:rPr>
              <w:t>IN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SEMINARS/ </w:t>
            </w:r>
            <w:r>
              <w:rPr>
                <w:b/>
                <w:spacing w:val="-2"/>
              </w:rPr>
              <w:t>WORKSHOPS</w:t>
            </w:r>
          </w:p>
        </w:tc>
        <w:tc>
          <w:tcPr>
            <w:tcW w:w="6988" w:type="dxa"/>
          </w:tcPr>
          <w:p w14:paraId="438D02AE" w14:textId="77777777" w:rsidR="00C96532" w:rsidRDefault="00C965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6532" w14:paraId="3BE59438" w14:textId="77777777">
        <w:trPr>
          <w:trHeight w:val="1820"/>
        </w:trPr>
        <w:tc>
          <w:tcPr>
            <w:tcW w:w="2366" w:type="dxa"/>
          </w:tcPr>
          <w:p w14:paraId="616C1113" w14:textId="77777777" w:rsidR="00C96532" w:rsidRDefault="00C965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8" w:type="dxa"/>
          </w:tcPr>
          <w:p w14:paraId="09D7EE82" w14:textId="2219E234" w:rsidR="00C96532" w:rsidRDefault="00C96532" w:rsidP="0019140C">
            <w:pPr>
              <w:pStyle w:val="TableParagraph"/>
              <w:tabs>
                <w:tab w:val="left" w:pos="825"/>
              </w:tabs>
              <w:ind w:left="361" w:right="97"/>
              <w:jc w:val="both"/>
            </w:pPr>
          </w:p>
        </w:tc>
      </w:tr>
      <w:tr w:rsidR="00C96532" w14:paraId="451D2695" w14:textId="77777777">
        <w:trPr>
          <w:trHeight w:val="1145"/>
        </w:trPr>
        <w:tc>
          <w:tcPr>
            <w:tcW w:w="2366" w:type="dxa"/>
          </w:tcPr>
          <w:p w14:paraId="7173FB83" w14:textId="77777777" w:rsidR="00C96532" w:rsidRDefault="00000000">
            <w:pPr>
              <w:pStyle w:val="TableParagraph"/>
              <w:spacing w:before="1"/>
              <w:ind w:left="165" w:right="153" w:hanging="6"/>
              <w:jc w:val="center"/>
              <w:rPr>
                <w:b/>
              </w:rPr>
            </w:pPr>
            <w:r>
              <w:rPr>
                <w:b/>
              </w:rPr>
              <w:lastRenderedPageBreak/>
              <w:t>Invited Lectures (UGC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University </w:t>
            </w:r>
            <w:r>
              <w:rPr>
                <w:b/>
                <w:spacing w:val="-2"/>
              </w:rPr>
              <w:t>Invitations)</w:t>
            </w:r>
          </w:p>
        </w:tc>
        <w:tc>
          <w:tcPr>
            <w:tcW w:w="6988" w:type="dxa"/>
          </w:tcPr>
          <w:p w14:paraId="0984C242" w14:textId="2DEFBBE0" w:rsidR="00C96532" w:rsidRDefault="00C96532" w:rsidP="0019140C">
            <w:pPr>
              <w:pStyle w:val="TableParagraph"/>
              <w:tabs>
                <w:tab w:val="left" w:pos="825"/>
              </w:tabs>
              <w:spacing w:line="273" w:lineRule="auto"/>
              <w:ind w:right="99"/>
              <w:jc w:val="both"/>
              <w:rPr>
                <w:rFonts w:ascii="Times New Roman" w:hAnsi="Times New Roman"/>
              </w:rPr>
            </w:pPr>
          </w:p>
        </w:tc>
      </w:tr>
      <w:tr w:rsidR="00C96532" w14:paraId="5A0D8C0B" w14:textId="77777777">
        <w:trPr>
          <w:trHeight w:val="515"/>
        </w:trPr>
        <w:tc>
          <w:tcPr>
            <w:tcW w:w="9354" w:type="dxa"/>
            <w:gridSpan w:val="2"/>
          </w:tcPr>
          <w:p w14:paraId="0A5DFC59" w14:textId="77777777" w:rsidR="00C96532" w:rsidRDefault="00C96532">
            <w:pPr>
              <w:pStyle w:val="TableParagraph"/>
              <w:spacing w:before="2"/>
              <w:rPr>
                <w:rFonts w:ascii="Times New Roman"/>
              </w:rPr>
            </w:pPr>
          </w:p>
          <w:p w14:paraId="52A68A1E" w14:textId="77777777" w:rsidR="00C96532" w:rsidRDefault="00000000">
            <w:pPr>
              <w:pStyle w:val="TableParagraph"/>
              <w:spacing w:before="1" w:line="239" w:lineRule="exact"/>
              <w:ind w:left="3116"/>
              <w:rPr>
                <w:b/>
              </w:rPr>
            </w:pPr>
            <w:r>
              <w:rPr>
                <w:b/>
              </w:rPr>
              <w:t>UGC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REFRESHER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COURSES</w:t>
            </w:r>
            <w:r>
              <w:rPr>
                <w:b/>
                <w:spacing w:val="-2"/>
              </w:rPr>
              <w:t xml:space="preserve"> ATTENDED</w:t>
            </w:r>
          </w:p>
        </w:tc>
      </w:tr>
      <w:tr w:rsidR="00C96532" w14:paraId="1FF7A822" w14:textId="77777777">
        <w:trPr>
          <w:trHeight w:val="1305"/>
        </w:trPr>
        <w:tc>
          <w:tcPr>
            <w:tcW w:w="2366" w:type="dxa"/>
          </w:tcPr>
          <w:p w14:paraId="54C27875" w14:textId="77777777" w:rsidR="00C96532" w:rsidRDefault="00C965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8" w:type="dxa"/>
          </w:tcPr>
          <w:p w14:paraId="43940103" w14:textId="61074AED" w:rsidR="00C96532" w:rsidRDefault="00C96532" w:rsidP="0019140C">
            <w:pPr>
              <w:pStyle w:val="TableParagraph"/>
              <w:tabs>
                <w:tab w:val="left" w:pos="825"/>
              </w:tabs>
              <w:ind w:left="825" w:right="98"/>
              <w:jc w:val="both"/>
            </w:pPr>
          </w:p>
        </w:tc>
      </w:tr>
      <w:tr w:rsidR="00C96532" w14:paraId="5AC7F875" w14:textId="77777777">
        <w:trPr>
          <w:trHeight w:val="775"/>
        </w:trPr>
        <w:tc>
          <w:tcPr>
            <w:tcW w:w="9354" w:type="dxa"/>
            <w:gridSpan w:val="2"/>
          </w:tcPr>
          <w:p w14:paraId="7AF9E43C" w14:textId="77777777" w:rsidR="00C96532" w:rsidRDefault="00C96532">
            <w:pPr>
              <w:pStyle w:val="TableParagraph"/>
              <w:spacing w:before="2"/>
              <w:rPr>
                <w:rFonts w:ascii="Times New Roman"/>
              </w:rPr>
            </w:pPr>
          </w:p>
          <w:p w14:paraId="5FB5C15D" w14:textId="77777777" w:rsidR="00C96532" w:rsidRDefault="00000000">
            <w:pPr>
              <w:pStyle w:val="TableParagraph"/>
              <w:spacing w:before="1"/>
              <w:ind w:left="3"/>
              <w:jc w:val="center"/>
              <w:rPr>
                <w:b/>
              </w:rPr>
            </w:pPr>
            <w:r>
              <w:rPr>
                <w:b/>
              </w:rPr>
              <w:t>MEMBERSHIP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PROFESSIONAL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ACADEMIC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BODIES</w:t>
            </w:r>
          </w:p>
        </w:tc>
      </w:tr>
      <w:tr w:rsidR="00C96532" w14:paraId="6F144CFB" w14:textId="77777777">
        <w:trPr>
          <w:trHeight w:val="525"/>
        </w:trPr>
        <w:tc>
          <w:tcPr>
            <w:tcW w:w="2366" w:type="dxa"/>
          </w:tcPr>
          <w:p w14:paraId="44937B04" w14:textId="77777777" w:rsidR="00C96532" w:rsidRDefault="00C965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8" w:type="dxa"/>
          </w:tcPr>
          <w:p w14:paraId="68E33279" w14:textId="6FD25C08" w:rsidR="00C96532" w:rsidRDefault="00C96532" w:rsidP="0019140C">
            <w:pPr>
              <w:pStyle w:val="TableParagraph"/>
              <w:tabs>
                <w:tab w:val="left" w:pos="1545"/>
              </w:tabs>
              <w:spacing w:line="269" w:lineRule="exact"/>
              <w:ind w:left="1545"/>
            </w:pPr>
          </w:p>
        </w:tc>
      </w:tr>
    </w:tbl>
    <w:p w14:paraId="78DA3124" w14:textId="77777777" w:rsidR="002F2A7C" w:rsidRDefault="002F2A7C"/>
    <w:sectPr w:rsidR="002F2A7C">
      <w:type w:val="continuous"/>
      <w:pgSz w:w="12240" w:h="15840"/>
      <w:pgMar w:top="14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RomNo9L-Regu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RomNo9L-Med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MI8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SanL-Regu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SanL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F781C"/>
    <w:multiLevelType w:val="hybridMultilevel"/>
    <w:tmpl w:val="216A6916"/>
    <w:lvl w:ilvl="0" w:tplc="03922FE0">
      <w:start w:val="1"/>
      <w:numFmt w:val="upperLetter"/>
      <w:lvlText w:val="%1."/>
      <w:lvlJc w:val="left"/>
      <w:pPr>
        <w:ind w:left="350" w:hanging="245"/>
      </w:pPr>
      <w:rPr>
        <w:rFonts w:ascii="Cambria" w:eastAsia="Cambria" w:hAnsi="Cambria" w:cs="Cambria" w:hint="default"/>
        <w:b/>
        <w:bCs/>
        <w:i w:val="0"/>
        <w:iCs w:val="0"/>
        <w:spacing w:val="0"/>
        <w:w w:val="90"/>
        <w:sz w:val="22"/>
        <w:szCs w:val="22"/>
        <w:u w:val="single" w:color="000000"/>
        <w:lang w:val="en-US" w:eastAsia="en-US" w:bidi="ar-SA"/>
      </w:rPr>
    </w:lvl>
    <w:lvl w:ilvl="1" w:tplc="F4BA2158">
      <w:numFmt w:val="bullet"/>
      <w:lvlText w:val="•"/>
      <w:lvlJc w:val="left"/>
      <w:pPr>
        <w:ind w:left="1021" w:hanging="245"/>
      </w:pPr>
      <w:rPr>
        <w:rFonts w:hint="default"/>
        <w:lang w:val="en-US" w:eastAsia="en-US" w:bidi="ar-SA"/>
      </w:rPr>
    </w:lvl>
    <w:lvl w:ilvl="2" w:tplc="6EAC53EE">
      <w:numFmt w:val="bullet"/>
      <w:lvlText w:val="•"/>
      <w:lvlJc w:val="left"/>
      <w:pPr>
        <w:ind w:left="1683" w:hanging="245"/>
      </w:pPr>
      <w:rPr>
        <w:rFonts w:hint="default"/>
        <w:lang w:val="en-US" w:eastAsia="en-US" w:bidi="ar-SA"/>
      </w:rPr>
    </w:lvl>
    <w:lvl w:ilvl="3" w:tplc="6CD23B94">
      <w:numFmt w:val="bullet"/>
      <w:lvlText w:val="•"/>
      <w:lvlJc w:val="left"/>
      <w:pPr>
        <w:ind w:left="2345" w:hanging="245"/>
      </w:pPr>
      <w:rPr>
        <w:rFonts w:hint="default"/>
        <w:lang w:val="en-US" w:eastAsia="en-US" w:bidi="ar-SA"/>
      </w:rPr>
    </w:lvl>
    <w:lvl w:ilvl="4" w:tplc="18C49034">
      <w:numFmt w:val="bullet"/>
      <w:lvlText w:val="•"/>
      <w:lvlJc w:val="left"/>
      <w:pPr>
        <w:ind w:left="3007" w:hanging="245"/>
      </w:pPr>
      <w:rPr>
        <w:rFonts w:hint="default"/>
        <w:lang w:val="en-US" w:eastAsia="en-US" w:bidi="ar-SA"/>
      </w:rPr>
    </w:lvl>
    <w:lvl w:ilvl="5" w:tplc="A782B03A">
      <w:numFmt w:val="bullet"/>
      <w:lvlText w:val="•"/>
      <w:lvlJc w:val="left"/>
      <w:pPr>
        <w:ind w:left="3669" w:hanging="245"/>
      </w:pPr>
      <w:rPr>
        <w:rFonts w:hint="default"/>
        <w:lang w:val="en-US" w:eastAsia="en-US" w:bidi="ar-SA"/>
      </w:rPr>
    </w:lvl>
    <w:lvl w:ilvl="6" w:tplc="3B28DF14">
      <w:numFmt w:val="bullet"/>
      <w:lvlText w:val="•"/>
      <w:lvlJc w:val="left"/>
      <w:pPr>
        <w:ind w:left="4330" w:hanging="245"/>
      </w:pPr>
      <w:rPr>
        <w:rFonts w:hint="default"/>
        <w:lang w:val="en-US" w:eastAsia="en-US" w:bidi="ar-SA"/>
      </w:rPr>
    </w:lvl>
    <w:lvl w:ilvl="7" w:tplc="841E171E">
      <w:numFmt w:val="bullet"/>
      <w:lvlText w:val="•"/>
      <w:lvlJc w:val="left"/>
      <w:pPr>
        <w:ind w:left="4992" w:hanging="245"/>
      </w:pPr>
      <w:rPr>
        <w:rFonts w:hint="default"/>
        <w:lang w:val="en-US" w:eastAsia="en-US" w:bidi="ar-SA"/>
      </w:rPr>
    </w:lvl>
    <w:lvl w:ilvl="8" w:tplc="40BE3148">
      <w:numFmt w:val="bullet"/>
      <w:lvlText w:val="•"/>
      <w:lvlJc w:val="left"/>
      <w:pPr>
        <w:ind w:left="5654" w:hanging="245"/>
      </w:pPr>
      <w:rPr>
        <w:rFonts w:hint="default"/>
        <w:lang w:val="en-US" w:eastAsia="en-US" w:bidi="ar-SA"/>
      </w:rPr>
    </w:lvl>
  </w:abstractNum>
  <w:abstractNum w:abstractNumId="1" w15:restartNumberingAfterBreak="0">
    <w:nsid w:val="09861688"/>
    <w:multiLevelType w:val="hybridMultilevel"/>
    <w:tmpl w:val="2D0C99CC"/>
    <w:lvl w:ilvl="0" w:tplc="AE76801C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2A5A12CC">
      <w:numFmt w:val="bullet"/>
      <w:lvlText w:val="•"/>
      <w:lvlJc w:val="left"/>
      <w:pPr>
        <w:ind w:left="1435" w:hanging="361"/>
      </w:pPr>
      <w:rPr>
        <w:rFonts w:hint="default"/>
        <w:lang w:val="en-US" w:eastAsia="en-US" w:bidi="ar-SA"/>
      </w:rPr>
    </w:lvl>
    <w:lvl w:ilvl="2" w:tplc="5978A3A8">
      <w:numFmt w:val="bullet"/>
      <w:lvlText w:val="•"/>
      <w:lvlJc w:val="left"/>
      <w:pPr>
        <w:ind w:left="2051" w:hanging="361"/>
      </w:pPr>
      <w:rPr>
        <w:rFonts w:hint="default"/>
        <w:lang w:val="en-US" w:eastAsia="en-US" w:bidi="ar-SA"/>
      </w:rPr>
    </w:lvl>
    <w:lvl w:ilvl="3" w:tplc="DE26F304">
      <w:numFmt w:val="bullet"/>
      <w:lvlText w:val="•"/>
      <w:lvlJc w:val="left"/>
      <w:pPr>
        <w:ind w:left="2667" w:hanging="361"/>
      </w:pPr>
      <w:rPr>
        <w:rFonts w:hint="default"/>
        <w:lang w:val="en-US" w:eastAsia="en-US" w:bidi="ar-SA"/>
      </w:rPr>
    </w:lvl>
    <w:lvl w:ilvl="4" w:tplc="ABFEE57C">
      <w:numFmt w:val="bullet"/>
      <w:lvlText w:val="•"/>
      <w:lvlJc w:val="left"/>
      <w:pPr>
        <w:ind w:left="3283" w:hanging="361"/>
      </w:pPr>
      <w:rPr>
        <w:rFonts w:hint="default"/>
        <w:lang w:val="en-US" w:eastAsia="en-US" w:bidi="ar-SA"/>
      </w:rPr>
    </w:lvl>
    <w:lvl w:ilvl="5" w:tplc="7A2C78D0">
      <w:numFmt w:val="bullet"/>
      <w:lvlText w:val="•"/>
      <w:lvlJc w:val="left"/>
      <w:pPr>
        <w:ind w:left="3899" w:hanging="361"/>
      </w:pPr>
      <w:rPr>
        <w:rFonts w:hint="default"/>
        <w:lang w:val="en-US" w:eastAsia="en-US" w:bidi="ar-SA"/>
      </w:rPr>
    </w:lvl>
    <w:lvl w:ilvl="6" w:tplc="69C650D6">
      <w:numFmt w:val="bullet"/>
      <w:lvlText w:val="•"/>
      <w:lvlJc w:val="left"/>
      <w:pPr>
        <w:ind w:left="4514" w:hanging="361"/>
      </w:pPr>
      <w:rPr>
        <w:rFonts w:hint="default"/>
        <w:lang w:val="en-US" w:eastAsia="en-US" w:bidi="ar-SA"/>
      </w:rPr>
    </w:lvl>
    <w:lvl w:ilvl="7" w:tplc="81A2A272">
      <w:numFmt w:val="bullet"/>
      <w:lvlText w:val="•"/>
      <w:lvlJc w:val="left"/>
      <w:pPr>
        <w:ind w:left="5130" w:hanging="361"/>
      </w:pPr>
      <w:rPr>
        <w:rFonts w:hint="default"/>
        <w:lang w:val="en-US" w:eastAsia="en-US" w:bidi="ar-SA"/>
      </w:rPr>
    </w:lvl>
    <w:lvl w:ilvl="8" w:tplc="72DA8D78">
      <w:numFmt w:val="bullet"/>
      <w:lvlText w:val="•"/>
      <w:lvlJc w:val="left"/>
      <w:pPr>
        <w:ind w:left="5746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0A7A2B68"/>
    <w:multiLevelType w:val="hybridMultilevel"/>
    <w:tmpl w:val="C82CB43C"/>
    <w:lvl w:ilvl="0" w:tplc="F258A918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spacing w:val="0"/>
        <w:w w:val="100"/>
        <w:sz w:val="22"/>
        <w:szCs w:val="22"/>
        <w:lang w:val="en-US" w:eastAsia="en-US" w:bidi="ar-SA"/>
      </w:rPr>
    </w:lvl>
    <w:lvl w:ilvl="1" w:tplc="6E4E38F8">
      <w:numFmt w:val="bullet"/>
      <w:lvlText w:val="•"/>
      <w:lvlJc w:val="left"/>
      <w:pPr>
        <w:ind w:left="1435" w:hanging="361"/>
      </w:pPr>
      <w:rPr>
        <w:rFonts w:hint="default"/>
        <w:lang w:val="en-US" w:eastAsia="en-US" w:bidi="ar-SA"/>
      </w:rPr>
    </w:lvl>
    <w:lvl w:ilvl="2" w:tplc="C9DCB1BE">
      <w:numFmt w:val="bullet"/>
      <w:lvlText w:val="•"/>
      <w:lvlJc w:val="left"/>
      <w:pPr>
        <w:ind w:left="2051" w:hanging="361"/>
      </w:pPr>
      <w:rPr>
        <w:rFonts w:hint="default"/>
        <w:lang w:val="en-US" w:eastAsia="en-US" w:bidi="ar-SA"/>
      </w:rPr>
    </w:lvl>
    <w:lvl w:ilvl="3" w:tplc="720494FA">
      <w:numFmt w:val="bullet"/>
      <w:lvlText w:val="•"/>
      <w:lvlJc w:val="left"/>
      <w:pPr>
        <w:ind w:left="2667" w:hanging="361"/>
      </w:pPr>
      <w:rPr>
        <w:rFonts w:hint="default"/>
        <w:lang w:val="en-US" w:eastAsia="en-US" w:bidi="ar-SA"/>
      </w:rPr>
    </w:lvl>
    <w:lvl w:ilvl="4" w:tplc="D3A4DD9A">
      <w:numFmt w:val="bullet"/>
      <w:lvlText w:val="•"/>
      <w:lvlJc w:val="left"/>
      <w:pPr>
        <w:ind w:left="3283" w:hanging="361"/>
      </w:pPr>
      <w:rPr>
        <w:rFonts w:hint="default"/>
        <w:lang w:val="en-US" w:eastAsia="en-US" w:bidi="ar-SA"/>
      </w:rPr>
    </w:lvl>
    <w:lvl w:ilvl="5" w:tplc="F1D8707A">
      <w:numFmt w:val="bullet"/>
      <w:lvlText w:val="•"/>
      <w:lvlJc w:val="left"/>
      <w:pPr>
        <w:ind w:left="3899" w:hanging="361"/>
      </w:pPr>
      <w:rPr>
        <w:rFonts w:hint="default"/>
        <w:lang w:val="en-US" w:eastAsia="en-US" w:bidi="ar-SA"/>
      </w:rPr>
    </w:lvl>
    <w:lvl w:ilvl="6" w:tplc="83A4B864">
      <w:numFmt w:val="bullet"/>
      <w:lvlText w:val="•"/>
      <w:lvlJc w:val="left"/>
      <w:pPr>
        <w:ind w:left="4514" w:hanging="361"/>
      </w:pPr>
      <w:rPr>
        <w:rFonts w:hint="default"/>
        <w:lang w:val="en-US" w:eastAsia="en-US" w:bidi="ar-SA"/>
      </w:rPr>
    </w:lvl>
    <w:lvl w:ilvl="7" w:tplc="55D2F288">
      <w:numFmt w:val="bullet"/>
      <w:lvlText w:val="•"/>
      <w:lvlJc w:val="left"/>
      <w:pPr>
        <w:ind w:left="5130" w:hanging="361"/>
      </w:pPr>
      <w:rPr>
        <w:rFonts w:hint="default"/>
        <w:lang w:val="en-US" w:eastAsia="en-US" w:bidi="ar-SA"/>
      </w:rPr>
    </w:lvl>
    <w:lvl w:ilvl="8" w:tplc="09E4CF4C">
      <w:numFmt w:val="bullet"/>
      <w:lvlText w:val="•"/>
      <w:lvlJc w:val="left"/>
      <w:pPr>
        <w:ind w:left="5746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0BAF76EB"/>
    <w:multiLevelType w:val="hybridMultilevel"/>
    <w:tmpl w:val="1CD45CD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D4D98"/>
    <w:multiLevelType w:val="hybridMultilevel"/>
    <w:tmpl w:val="EFC4E6AA"/>
    <w:lvl w:ilvl="0" w:tplc="92986D9C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spacing w:val="0"/>
        <w:w w:val="100"/>
        <w:sz w:val="22"/>
        <w:szCs w:val="22"/>
        <w:lang w:val="en-US" w:eastAsia="en-US" w:bidi="ar-SA"/>
      </w:rPr>
    </w:lvl>
    <w:lvl w:ilvl="1" w:tplc="894A4344">
      <w:numFmt w:val="bullet"/>
      <w:lvlText w:val="•"/>
      <w:lvlJc w:val="left"/>
      <w:pPr>
        <w:ind w:left="1435" w:hanging="361"/>
      </w:pPr>
      <w:rPr>
        <w:rFonts w:hint="default"/>
        <w:lang w:val="en-US" w:eastAsia="en-US" w:bidi="ar-SA"/>
      </w:rPr>
    </w:lvl>
    <w:lvl w:ilvl="2" w:tplc="17F09BFC">
      <w:numFmt w:val="bullet"/>
      <w:lvlText w:val="•"/>
      <w:lvlJc w:val="left"/>
      <w:pPr>
        <w:ind w:left="2051" w:hanging="361"/>
      </w:pPr>
      <w:rPr>
        <w:rFonts w:hint="default"/>
        <w:lang w:val="en-US" w:eastAsia="en-US" w:bidi="ar-SA"/>
      </w:rPr>
    </w:lvl>
    <w:lvl w:ilvl="3" w:tplc="A786553E">
      <w:numFmt w:val="bullet"/>
      <w:lvlText w:val="•"/>
      <w:lvlJc w:val="left"/>
      <w:pPr>
        <w:ind w:left="2667" w:hanging="361"/>
      </w:pPr>
      <w:rPr>
        <w:rFonts w:hint="default"/>
        <w:lang w:val="en-US" w:eastAsia="en-US" w:bidi="ar-SA"/>
      </w:rPr>
    </w:lvl>
    <w:lvl w:ilvl="4" w:tplc="8FE60AEA">
      <w:numFmt w:val="bullet"/>
      <w:lvlText w:val="•"/>
      <w:lvlJc w:val="left"/>
      <w:pPr>
        <w:ind w:left="3283" w:hanging="361"/>
      </w:pPr>
      <w:rPr>
        <w:rFonts w:hint="default"/>
        <w:lang w:val="en-US" w:eastAsia="en-US" w:bidi="ar-SA"/>
      </w:rPr>
    </w:lvl>
    <w:lvl w:ilvl="5" w:tplc="118EF2D8">
      <w:numFmt w:val="bullet"/>
      <w:lvlText w:val="•"/>
      <w:lvlJc w:val="left"/>
      <w:pPr>
        <w:ind w:left="3899" w:hanging="361"/>
      </w:pPr>
      <w:rPr>
        <w:rFonts w:hint="default"/>
        <w:lang w:val="en-US" w:eastAsia="en-US" w:bidi="ar-SA"/>
      </w:rPr>
    </w:lvl>
    <w:lvl w:ilvl="6" w:tplc="FC22605A">
      <w:numFmt w:val="bullet"/>
      <w:lvlText w:val="•"/>
      <w:lvlJc w:val="left"/>
      <w:pPr>
        <w:ind w:left="4514" w:hanging="361"/>
      </w:pPr>
      <w:rPr>
        <w:rFonts w:hint="default"/>
        <w:lang w:val="en-US" w:eastAsia="en-US" w:bidi="ar-SA"/>
      </w:rPr>
    </w:lvl>
    <w:lvl w:ilvl="7" w:tplc="F4E81702">
      <w:numFmt w:val="bullet"/>
      <w:lvlText w:val="•"/>
      <w:lvlJc w:val="left"/>
      <w:pPr>
        <w:ind w:left="5130" w:hanging="361"/>
      </w:pPr>
      <w:rPr>
        <w:rFonts w:hint="default"/>
        <w:lang w:val="en-US" w:eastAsia="en-US" w:bidi="ar-SA"/>
      </w:rPr>
    </w:lvl>
    <w:lvl w:ilvl="8" w:tplc="F8AEE8D6">
      <w:numFmt w:val="bullet"/>
      <w:lvlText w:val="•"/>
      <w:lvlJc w:val="left"/>
      <w:pPr>
        <w:ind w:left="5746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28E627DF"/>
    <w:multiLevelType w:val="hybridMultilevel"/>
    <w:tmpl w:val="81261FCC"/>
    <w:lvl w:ilvl="0" w:tplc="5922FA2A">
      <w:numFmt w:val="bullet"/>
      <w:lvlText w:val=""/>
      <w:lvlJc w:val="left"/>
      <w:pPr>
        <w:ind w:left="567" w:hanging="1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D688A920">
      <w:numFmt w:val="bullet"/>
      <w:lvlText w:val="•"/>
      <w:lvlJc w:val="left"/>
      <w:pPr>
        <w:ind w:left="1201" w:hanging="103"/>
      </w:pPr>
      <w:rPr>
        <w:rFonts w:hint="default"/>
        <w:lang w:val="en-US" w:eastAsia="en-US" w:bidi="ar-SA"/>
      </w:rPr>
    </w:lvl>
    <w:lvl w:ilvl="2" w:tplc="BE9867B6">
      <w:numFmt w:val="bullet"/>
      <w:lvlText w:val="•"/>
      <w:lvlJc w:val="left"/>
      <w:pPr>
        <w:ind w:left="1843" w:hanging="103"/>
      </w:pPr>
      <w:rPr>
        <w:rFonts w:hint="default"/>
        <w:lang w:val="en-US" w:eastAsia="en-US" w:bidi="ar-SA"/>
      </w:rPr>
    </w:lvl>
    <w:lvl w:ilvl="3" w:tplc="141CE110">
      <w:numFmt w:val="bullet"/>
      <w:lvlText w:val="•"/>
      <w:lvlJc w:val="left"/>
      <w:pPr>
        <w:ind w:left="2485" w:hanging="103"/>
      </w:pPr>
      <w:rPr>
        <w:rFonts w:hint="default"/>
        <w:lang w:val="en-US" w:eastAsia="en-US" w:bidi="ar-SA"/>
      </w:rPr>
    </w:lvl>
    <w:lvl w:ilvl="4" w:tplc="ADC609F0">
      <w:numFmt w:val="bullet"/>
      <w:lvlText w:val="•"/>
      <w:lvlJc w:val="left"/>
      <w:pPr>
        <w:ind w:left="3127" w:hanging="103"/>
      </w:pPr>
      <w:rPr>
        <w:rFonts w:hint="default"/>
        <w:lang w:val="en-US" w:eastAsia="en-US" w:bidi="ar-SA"/>
      </w:rPr>
    </w:lvl>
    <w:lvl w:ilvl="5" w:tplc="78306D0A">
      <w:numFmt w:val="bullet"/>
      <w:lvlText w:val="•"/>
      <w:lvlJc w:val="left"/>
      <w:pPr>
        <w:ind w:left="3769" w:hanging="103"/>
      </w:pPr>
      <w:rPr>
        <w:rFonts w:hint="default"/>
        <w:lang w:val="en-US" w:eastAsia="en-US" w:bidi="ar-SA"/>
      </w:rPr>
    </w:lvl>
    <w:lvl w:ilvl="6" w:tplc="A6CEC910">
      <w:numFmt w:val="bullet"/>
      <w:lvlText w:val="•"/>
      <w:lvlJc w:val="left"/>
      <w:pPr>
        <w:ind w:left="4410" w:hanging="103"/>
      </w:pPr>
      <w:rPr>
        <w:rFonts w:hint="default"/>
        <w:lang w:val="en-US" w:eastAsia="en-US" w:bidi="ar-SA"/>
      </w:rPr>
    </w:lvl>
    <w:lvl w:ilvl="7" w:tplc="F118D66E">
      <w:numFmt w:val="bullet"/>
      <w:lvlText w:val="•"/>
      <w:lvlJc w:val="left"/>
      <w:pPr>
        <w:ind w:left="5052" w:hanging="103"/>
      </w:pPr>
      <w:rPr>
        <w:rFonts w:hint="default"/>
        <w:lang w:val="en-US" w:eastAsia="en-US" w:bidi="ar-SA"/>
      </w:rPr>
    </w:lvl>
    <w:lvl w:ilvl="8" w:tplc="EA0212B4">
      <w:numFmt w:val="bullet"/>
      <w:lvlText w:val="•"/>
      <w:lvlJc w:val="left"/>
      <w:pPr>
        <w:ind w:left="5694" w:hanging="103"/>
      </w:pPr>
      <w:rPr>
        <w:rFonts w:hint="default"/>
        <w:lang w:val="en-US" w:eastAsia="en-US" w:bidi="ar-SA"/>
      </w:rPr>
    </w:lvl>
  </w:abstractNum>
  <w:abstractNum w:abstractNumId="6" w15:restartNumberingAfterBreak="0">
    <w:nsid w:val="2B75522E"/>
    <w:multiLevelType w:val="hybridMultilevel"/>
    <w:tmpl w:val="FB1644E8"/>
    <w:lvl w:ilvl="0" w:tplc="0DCCCEB0">
      <w:numFmt w:val="bullet"/>
      <w:lvlText w:val=""/>
      <w:lvlJc w:val="left"/>
      <w:pPr>
        <w:ind w:left="154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spacing w:val="0"/>
        <w:w w:val="100"/>
        <w:sz w:val="22"/>
        <w:szCs w:val="22"/>
        <w:lang w:val="en-US" w:eastAsia="en-US" w:bidi="ar-SA"/>
      </w:rPr>
    </w:lvl>
    <w:lvl w:ilvl="1" w:tplc="F548973A">
      <w:numFmt w:val="bullet"/>
      <w:lvlText w:val="•"/>
      <w:lvlJc w:val="left"/>
      <w:pPr>
        <w:ind w:left="2083" w:hanging="360"/>
      </w:pPr>
      <w:rPr>
        <w:rFonts w:hint="default"/>
        <w:lang w:val="en-US" w:eastAsia="en-US" w:bidi="ar-SA"/>
      </w:rPr>
    </w:lvl>
    <w:lvl w:ilvl="2" w:tplc="097AF768">
      <w:numFmt w:val="bullet"/>
      <w:lvlText w:val="•"/>
      <w:lvlJc w:val="left"/>
      <w:pPr>
        <w:ind w:left="2627" w:hanging="360"/>
      </w:pPr>
      <w:rPr>
        <w:rFonts w:hint="default"/>
        <w:lang w:val="en-US" w:eastAsia="en-US" w:bidi="ar-SA"/>
      </w:rPr>
    </w:lvl>
    <w:lvl w:ilvl="3" w:tplc="E964373E">
      <w:numFmt w:val="bullet"/>
      <w:lvlText w:val="•"/>
      <w:lvlJc w:val="left"/>
      <w:pPr>
        <w:ind w:left="3171" w:hanging="360"/>
      </w:pPr>
      <w:rPr>
        <w:rFonts w:hint="default"/>
        <w:lang w:val="en-US" w:eastAsia="en-US" w:bidi="ar-SA"/>
      </w:rPr>
    </w:lvl>
    <w:lvl w:ilvl="4" w:tplc="D286F8A2">
      <w:numFmt w:val="bullet"/>
      <w:lvlText w:val="•"/>
      <w:lvlJc w:val="left"/>
      <w:pPr>
        <w:ind w:left="3715" w:hanging="360"/>
      </w:pPr>
      <w:rPr>
        <w:rFonts w:hint="default"/>
        <w:lang w:val="en-US" w:eastAsia="en-US" w:bidi="ar-SA"/>
      </w:rPr>
    </w:lvl>
    <w:lvl w:ilvl="5" w:tplc="2476375E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ar-SA"/>
      </w:rPr>
    </w:lvl>
    <w:lvl w:ilvl="6" w:tplc="8C66D0BA">
      <w:numFmt w:val="bullet"/>
      <w:lvlText w:val="•"/>
      <w:lvlJc w:val="left"/>
      <w:pPr>
        <w:ind w:left="4802" w:hanging="360"/>
      </w:pPr>
      <w:rPr>
        <w:rFonts w:hint="default"/>
        <w:lang w:val="en-US" w:eastAsia="en-US" w:bidi="ar-SA"/>
      </w:rPr>
    </w:lvl>
    <w:lvl w:ilvl="7" w:tplc="30687488">
      <w:numFmt w:val="bullet"/>
      <w:lvlText w:val="•"/>
      <w:lvlJc w:val="left"/>
      <w:pPr>
        <w:ind w:left="5346" w:hanging="360"/>
      </w:pPr>
      <w:rPr>
        <w:rFonts w:hint="default"/>
        <w:lang w:val="en-US" w:eastAsia="en-US" w:bidi="ar-SA"/>
      </w:rPr>
    </w:lvl>
    <w:lvl w:ilvl="8" w:tplc="E0FEF908"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45C23FD"/>
    <w:multiLevelType w:val="hybridMultilevel"/>
    <w:tmpl w:val="CB8410E2"/>
    <w:lvl w:ilvl="0" w:tplc="FD4CF548">
      <w:numFmt w:val="bullet"/>
      <w:lvlText w:val=""/>
      <w:lvlJc w:val="left"/>
      <w:pPr>
        <w:ind w:left="567" w:hanging="1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7EF4E7FE">
      <w:numFmt w:val="bullet"/>
      <w:lvlText w:val="•"/>
      <w:lvlJc w:val="left"/>
      <w:pPr>
        <w:ind w:left="1201" w:hanging="103"/>
      </w:pPr>
      <w:rPr>
        <w:rFonts w:hint="default"/>
        <w:lang w:val="en-US" w:eastAsia="en-US" w:bidi="ar-SA"/>
      </w:rPr>
    </w:lvl>
    <w:lvl w:ilvl="2" w:tplc="7FC2A322">
      <w:numFmt w:val="bullet"/>
      <w:lvlText w:val="•"/>
      <w:lvlJc w:val="left"/>
      <w:pPr>
        <w:ind w:left="1843" w:hanging="103"/>
      </w:pPr>
      <w:rPr>
        <w:rFonts w:hint="default"/>
        <w:lang w:val="en-US" w:eastAsia="en-US" w:bidi="ar-SA"/>
      </w:rPr>
    </w:lvl>
    <w:lvl w:ilvl="3" w:tplc="FE7A2B0A">
      <w:numFmt w:val="bullet"/>
      <w:lvlText w:val="•"/>
      <w:lvlJc w:val="left"/>
      <w:pPr>
        <w:ind w:left="2485" w:hanging="103"/>
      </w:pPr>
      <w:rPr>
        <w:rFonts w:hint="default"/>
        <w:lang w:val="en-US" w:eastAsia="en-US" w:bidi="ar-SA"/>
      </w:rPr>
    </w:lvl>
    <w:lvl w:ilvl="4" w:tplc="7DD86FDC">
      <w:numFmt w:val="bullet"/>
      <w:lvlText w:val="•"/>
      <w:lvlJc w:val="left"/>
      <w:pPr>
        <w:ind w:left="3127" w:hanging="103"/>
      </w:pPr>
      <w:rPr>
        <w:rFonts w:hint="default"/>
        <w:lang w:val="en-US" w:eastAsia="en-US" w:bidi="ar-SA"/>
      </w:rPr>
    </w:lvl>
    <w:lvl w:ilvl="5" w:tplc="D5C0A948">
      <w:numFmt w:val="bullet"/>
      <w:lvlText w:val="•"/>
      <w:lvlJc w:val="left"/>
      <w:pPr>
        <w:ind w:left="3769" w:hanging="103"/>
      </w:pPr>
      <w:rPr>
        <w:rFonts w:hint="default"/>
        <w:lang w:val="en-US" w:eastAsia="en-US" w:bidi="ar-SA"/>
      </w:rPr>
    </w:lvl>
    <w:lvl w:ilvl="6" w:tplc="D65AD326">
      <w:numFmt w:val="bullet"/>
      <w:lvlText w:val="•"/>
      <w:lvlJc w:val="left"/>
      <w:pPr>
        <w:ind w:left="4410" w:hanging="103"/>
      </w:pPr>
      <w:rPr>
        <w:rFonts w:hint="default"/>
        <w:lang w:val="en-US" w:eastAsia="en-US" w:bidi="ar-SA"/>
      </w:rPr>
    </w:lvl>
    <w:lvl w:ilvl="7" w:tplc="F9B2E066">
      <w:numFmt w:val="bullet"/>
      <w:lvlText w:val="•"/>
      <w:lvlJc w:val="left"/>
      <w:pPr>
        <w:ind w:left="5052" w:hanging="103"/>
      </w:pPr>
      <w:rPr>
        <w:rFonts w:hint="default"/>
        <w:lang w:val="en-US" w:eastAsia="en-US" w:bidi="ar-SA"/>
      </w:rPr>
    </w:lvl>
    <w:lvl w:ilvl="8" w:tplc="24E846F0">
      <w:numFmt w:val="bullet"/>
      <w:lvlText w:val="•"/>
      <w:lvlJc w:val="left"/>
      <w:pPr>
        <w:ind w:left="5694" w:hanging="103"/>
      </w:pPr>
      <w:rPr>
        <w:rFonts w:hint="default"/>
        <w:lang w:val="en-US" w:eastAsia="en-US" w:bidi="ar-SA"/>
      </w:rPr>
    </w:lvl>
  </w:abstractNum>
  <w:abstractNum w:abstractNumId="8" w15:restartNumberingAfterBreak="0">
    <w:nsid w:val="553D4F70"/>
    <w:multiLevelType w:val="hybridMultilevel"/>
    <w:tmpl w:val="9E5465B2"/>
    <w:lvl w:ilvl="0" w:tplc="B72A4030">
      <w:numFmt w:val="bullet"/>
      <w:lvlText w:val=""/>
      <w:lvlJc w:val="left"/>
      <w:pPr>
        <w:ind w:left="825" w:hanging="103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C28E5A8E">
      <w:numFmt w:val="bullet"/>
      <w:lvlText w:val="•"/>
      <w:lvlJc w:val="left"/>
      <w:pPr>
        <w:ind w:left="1435" w:hanging="103"/>
      </w:pPr>
      <w:rPr>
        <w:rFonts w:hint="default"/>
        <w:lang w:val="en-US" w:eastAsia="en-US" w:bidi="ar-SA"/>
      </w:rPr>
    </w:lvl>
    <w:lvl w:ilvl="2" w:tplc="4E241DD4">
      <w:numFmt w:val="bullet"/>
      <w:lvlText w:val="•"/>
      <w:lvlJc w:val="left"/>
      <w:pPr>
        <w:ind w:left="2051" w:hanging="103"/>
      </w:pPr>
      <w:rPr>
        <w:rFonts w:hint="default"/>
        <w:lang w:val="en-US" w:eastAsia="en-US" w:bidi="ar-SA"/>
      </w:rPr>
    </w:lvl>
    <w:lvl w:ilvl="3" w:tplc="CB5CFD92">
      <w:numFmt w:val="bullet"/>
      <w:lvlText w:val="•"/>
      <w:lvlJc w:val="left"/>
      <w:pPr>
        <w:ind w:left="2667" w:hanging="103"/>
      </w:pPr>
      <w:rPr>
        <w:rFonts w:hint="default"/>
        <w:lang w:val="en-US" w:eastAsia="en-US" w:bidi="ar-SA"/>
      </w:rPr>
    </w:lvl>
    <w:lvl w:ilvl="4" w:tplc="8D8A7F06">
      <w:numFmt w:val="bullet"/>
      <w:lvlText w:val="•"/>
      <w:lvlJc w:val="left"/>
      <w:pPr>
        <w:ind w:left="3283" w:hanging="103"/>
      </w:pPr>
      <w:rPr>
        <w:rFonts w:hint="default"/>
        <w:lang w:val="en-US" w:eastAsia="en-US" w:bidi="ar-SA"/>
      </w:rPr>
    </w:lvl>
    <w:lvl w:ilvl="5" w:tplc="A8B0FABA">
      <w:numFmt w:val="bullet"/>
      <w:lvlText w:val="•"/>
      <w:lvlJc w:val="left"/>
      <w:pPr>
        <w:ind w:left="3899" w:hanging="103"/>
      </w:pPr>
      <w:rPr>
        <w:rFonts w:hint="default"/>
        <w:lang w:val="en-US" w:eastAsia="en-US" w:bidi="ar-SA"/>
      </w:rPr>
    </w:lvl>
    <w:lvl w:ilvl="6" w:tplc="496660AC">
      <w:numFmt w:val="bullet"/>
      <w:lvlText w:val="•"/>
      <w:lvlJc w:val="left"/>
      <w:pPr>
        <w:ind w:left="4514" w:hanging="103"/>
      </w:pPr>
      <w:rPr>
        <w:rFonts w:hint="default"/>
        <w:lang w:val="en-US" w:eastAsia="en-US" w:bidi="ar-SA"/>
      </w:rPr>
    </w:lvl>
    <w:lvl w:ilvl="7" w:tplc="10E4669A">
      <w:numFmt w:val="bullet"/>
      <w:lvlText w:val="•"/>
      <w:lvlJc w:val="left"/>
      <w:pPr>
        <w:ind w:left="5130" w:hanging="103"/>
      </w:pPr>
      <w:rPr>
        <w:rFonts w:hint="default"/>
        <w:lang w:val="en-US" w:eastAsia="en-US" w:bidi="ar-SA"/>
      </w:rPr>
    </w:lvl>
    <w:lvl w:ilvl="8" w:tplc="A4200DAC">
      <w:numFmt w:val="bullet"/>
      <w:lvlText w:val="•"/>
      <w:lvlJc w:val="left"/>
      <w:pPr>
        <w:ind w:left="5746" w:hanging="103"/>
      </w:pPr>
      <w:rPr>
        <w:rFonts w:hint="default"/>
        <w:lang w:val="en-US" w:eastAsia="en-US" w:bidi="ar-SA"/>
      </w:rPr>
    </w:lvl>
  </w:abstractNum>
  <w:abstractNum w:abstractNumId="9" w15:restartNumberingAfterBreak="0">
    <w:nsid w:val="5EC577A8"/>
    <w:multiLevelType w:val="hybridMultilevel"/>
    <w:tmpl w:val="89589F6A"/>
    <w:lvl w:ilvl="0" w:tplc="499A24AE">
      <w:numFmt w:val="bullet"/>
      <w:lvlText w:val=""/>
      <w:lvlJc w:val="left"/>
      <w:pPr>
        <w:ind w:left="361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spacing w:val="0"/>
        <w:w w:val="100"/>
        <w:sz w:val="22"/>
        <w:szCs w:val="22"/>
        <w:lang w:val="en-US" w:eastAsia="en-US" w:bidi="ar-SA"/>
      </w:rPr>
    </w:lvl>
    <w:lvl w:ilvl="1" w:tplc="85769B9C">
      <w:numFmt w:val="bullet"/>
      <w:lvlText w:val="•"/>
      <w:lvlJc w:val="left"/>
      <w:pPr>
        <w:ind w:left="971" w:hanging="361"/>
      </w:pPr>
      <w:rPr>
        <w:rFonts w:hint="default"/>
        <w:lang w:val="en-US" w:eastAsia="en-US" w:bidi="ar-SA"/>
      </w:rPr>
    </w:lvl>
    <w:lvl w:ilvl="2" w:tplc="4A60D33E">
      <w:numFmt w:val="bullet"/>
      <w:lvlText w:val="•"/>
      <w:lvlJc w:val="left"/>
      <w:pPr>
        <w:ind w:left="1587" w:hanging="361"/>
      </w:pPr>
      <w:rPr>
        <w:rFonts w:hint="default"/>
        <w:lang w:val="en-US" w:eastAsia="en-US" w:bidi="ar-SA"/>
      </w:rPr>
    </w:lvl>
    <w:lvl w:ilvl="3" w:tplc="A32C67EE">
      <w:numFmt w:val="bullet"/>
      <w:lvlText w:val="•"/>
      <w:lvlJc w:val="left"/>
      <w:pPr>
        <w:ind w:left="2203" w:hanging="361"/>
      </w:pPr>
      <w:rPr>
        <w:rFonts w:hint="default"/>
        <w:lang w:val="en-US" w:eastAsia="en-US" w:bidi="ar-SA"/>
      </w:rPr>
    </w:lvl>
    <w:lvl w:ilvl="4" w:tplc="8EA2778C">
      <w:numFmt w:val="bullet"/>
      <w:lvlText w:val="•"/>
      <w:lvlJc w:val="left"/>
      <w:pPr>
        <w:ind w:left="2819" w:hanging="361"/>
      </w:pPr>
      <w:rPr>
        <w:rFonts w:hint="default"/>
        <w:lang w:val="en-US" w:eastAsia="en-US" w:bidi="ar-SA"/>
      </w:rPr>
    </w:lvl>
    <w:lvl w:ilvl="5" w:tplc="A9B8A574">
      <w:numFmt w:val="bullet"/>
      <w:lvlText w:val="•"/>
      <w:lvlJc w:val="left"/>
      <w:pPr>
        <w:ind w:left="3435" w:hanging="361"/>
      </w:pPr>
      <w:rPr>
        <w:rFonts w:hint="default"/>
        <w:lang w:val="en-US" w:eastAsia="en-US" w:bidi="ar-SA"/>
      </w:rPr>
    </w:lvl>
    <w:lvl w:ilvl="6" w:tplc="C71AE6BA">
      <w:numFmt w:val="bullet"/>
      <w:lvlText w:val="•"/>
      <w:lvlJc w:val="left"/>
      <w:pPr>
        <w:ind w:left="4050" w:hanging="361"/>
      </w:pPr>
      <w:rPr>
        <w:rFonts w:hint="default"/>
        <w:lang w:val="en-US" w:eastAsia="en-US" w:bidi="ar-SA"/>
      </w:rPr>
    </w:lvl>
    <w:lvl w:ilvl="7" w:tplc="EA821BFA">
      <w:numFmt w:val="bullet"/>
      <w:lvlText w:val="•"/>
      <w:lvlJc w:val="left"/>
      <w:pPr>
        <w:ind w:left="4666" w:hanging="361"/>
      </w:pPr>
      <w:rPr>
        <w:rFonts w:hint="default"/>
        <w:lang w:val="en-US" w:eastAsia="en-US" w:bidi="ar-SA"/>
      </w:rPr>
    </w:lvl>
    <w:lvl w:ilvl="8" w:tplc="CB4008BC">
      <w:numFmt w:val="bullet"/>
      <w:lvlText w:val="•"/>
      <w:lvlJc w:val="left"/>
      <w:pPr>
        <w:ind w:left="5282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61873880"/>
    <w:multiLevelType w:val="hybridMultilevel"/>
    <w:tmpl w:val="79A2DBD0"/>
    <w:lvl w:ilvl="0" w:tplc="400099E4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5B9E4258">
      <w:numFmt w:val="bullet"/>
      <w:lvlText w:val="•"/>
      <w:lvlJc w:val="left"/>
      <w:pPr>
        <w:ind w:left="1435" w:hanging="361"/>
      </w:pPr>
      <w:rPr>
        <w:rFonts w:hint="default"/>
        <w:lang w:val="en-US" w:eastAsia="en-US" w:bidi="ar-SA"/>
      </w:rPr>
    </w:lvl>
    <w:lvl w:ilvl="2" w:tplc="7DBCF38C">
      <w:numFmt w:val="bullet"/>
      <w:lvlText w:val="•"/>
      <w:lvlJc w:val="left"/>
      <w:pPr>
        <w:ind w:left="2051" w:hanging="361"/>
      </w:pPr>
      <w:rPr>
        <w:rFonts w:hint="default"/>
        <w:lang w:val="en-US" w:eastAsia="en-US" w:bidi="ar-SA"/>
      </w:rPr>
    </w:lvl>
    <w:lvl w:ilvl="3" w:tplc="C32CF42C">
      <w:numFmt w:val="bullet"/>
      <w:lvlText w:val="•"/>
      <w:lvlJc w:val="left"/>
      <w:pPr>
        <w:ind w:left="2667" w:hanging="361"/>
      </w:pPr>
      <w:rPr>
        <w:rFonts w:hint="default"/>
        <w:lang w:val="en-US" w:eastAsia="en-US" w:bidi="ar-SA"/>
      </w:rPr>
    </w:lvl>
    <w:lvl w:ilvl="4" w:tplc="D5FE2340">
      <w:numFmt w:val="bullet"/>
      <w:lvlText w:val="•"/>
      <w:lvlJc w:val="left"/>
      <w:pPr>
        <w:ind w:left="3283" w:hanging="361"/>
      </w:pPr>
      <w:rPr>
        <w:rFonts w:hint="default"/>
        <w:lang w:val="en-US" w:eastAsia="en-US" w:bidi="ar-SA"/>
      </w:rPr>
    </w:lvl>
    <w:lvl w:ilvl="5" w:tplc="CB343D9C">
      <w:numFmt w:val="bullet"/>
      <w:lvlText w:val="•"/>
      <w:lvlJc w:val="left"/>
      <w:pPr>
        <w:ind w:left="3899" w:hanging="361"/>
      </w:pPr>
      <w:rPr>
        <w:rFonts w:hint="default"/>
        <w:lang w:val="en-US" w:eastAsia="en-US" w:bidi="ar-SA"/>
      </w:rPr>
    </w:lvl>
    <w:lvl w:ilvl="6" w:tplc="1E8E7CC6">
      <w:numFmt w:val="bullet"/>
      <w:lvlText w:val="•"/>
      <w:lvlJc w:val="left"/>
      <w:pPr>
        <w:ind w:left="4514" w:hanging="361"/>
      </w:pPr>
      <w:rPr>
        <w:rFonts w:hint="default"/>
        <w:lang w:val="en-US" w:eastAsia="en-US" w:bidi="ar-SA"/>
      </w:rPr>
    </w:lvl>
    <w:lvl w:ilvl="7" w:tplc="162E388C">
      <w:numFmt w:val="bullet"/>
      <w:lvlText w:val="•"/>
      <w:lvlJc w:val="left"/>
      <w:pPr>
        <w:ind w:left="5130" w:hanging="361"/>
      </w:pPr>
      <w:rPr>
        <w:rFonts w:hint="default"/>
        <w:lang w:val="en-US" w:eastAsia="en-US" w:bidi="ar-SA"/>
      </w:rPr>
    </w:lvl>
    <w:lvl w:ilvl="8" w:tplc="D65C30E2">
      <w:numFmt w:val="bullet"/>
      <w:lvlText w:val="•"/>
      <w:lvlJc w:val="left"/>
      <w:pPr>
        <w:ind w:left="5746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68F84DB4"/>
    <w:multiLevelType w:val="hybridMultilevel"/>
    <w:tmpl w:val="6A2477B8"/>
    <w:lvl w:ilvl="0" w:tplc="6BC874BA">
      <w:numFmt w:val="bullet"/>
      <w:lvlText w:val=""/>
      <w:lvlJc w:val="left"/>
      <w:pPr>
        <w:ind w:left="567" w:hanging="1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7A52181A">
      <w:numFmt w:val="bullet"/>
      <w:lvlText w:val="•"/>
      <w:lvlJc w:val="left"/>
      <w:pPr>
        <w:ind w:left="1201" w:hanging="103"/>
      </w:pPr>
      <w:rPr>
        <w:rFonts w:hint="default"/>
        <w:lang w:val="en-US" w:eastAsia="en-US" w:bidi="ar-SA"/>
      </w:rPr>
    </w:lvl>
    <w:lvl w:ilvl="2" w:tplc="1A4AEF0A">
      <w:numFmt w:val="bullet"/>
      <w:lvlText w:val="•"/>
      <w:lvlJc w:val="left"/>
      <w:pPr>
        <w:ind w:left="1843" w:hanging="103"/>
      </w:pPr>
      <w:rPr>
        <w:rFonts w:hint="default"/>
        <w:lang w:val="en-US" w:eastAsia="en-US" w:bidi="ar-SA"/>
      </w:rPr>
    </w:lvl>
    <w:lvl w:ilvl="3" w:tplc="1A0CA428">
      <w:numFmt w:val="bullet"/>
      <w:lvlText w:val="•"/>
      <w:lvlJc w:val="left"/>
      <w:pPr>
        <w:ind w:left="2485" w:hanging="103"/>
      </w:pPr>
      <w:rPr>
        <w:rFonts w:hint="default"/>
        <w:lang w:val="en-US" w:eastAsia="en-US" w:bidi="ar-SA"/>
      </w:rPr>
    </w:lvl>
    <w:lvl w:ilvl="4" w:tplc="1772B122">
      <w:numFmt w:val="bullet"/>
      <w:lvlText w:val="•"/>
      <w:lvlJc w:val="left"/>
      <w:pPr>
        <w:ind w:left="3127" w:hanging="103"/>
      </w:pPr>
      <w:rPr>
        <w:rFonts w:hint="default"/>
        <w:lang w:val="en-US" w:eastAsia="en-US" w:bidi="ar-SA"/>
      </w:rPr>
    </w:lvl>
    <w:lvl w:ilvl="5" w:tplc="1AAA3E84">
      <w:numFmt w:val="bullet"/>
      <w:lvlText w:val="•"/>
      <w:lvlJc w:val="left"/>
      <w:pPr>
        <w:ind w:left="3769" w:hanging="103"/>
      </w:pPr>
      <w:rPr>
        <w:rFonts w:hint="default"/>
        <w:lang w:val="en-US" w:eastAsia="en-US" w:bidi="ar-SA"/>
      </w:rPr>
    </w:lvl>
    <w:lvl w:ilvl="6" w:tplc="A77485A6">
      <w:numFmt w:val="bullet"/>
      <w:lvlText w:val="•"/>
      <w:lvlJc w:val="left"/>
      <w:pPr>
        <w:ind w:left="4410" w:hanging="103"/>
      </w:pPr>
      <w:rPr>
        <w:rFonts w:hint="default"/>
        <w:lang w:val="en-US" w:eastAsia="en-US" w:bidi="ar-SA"/>
      </w:rPr>
    </w:lvl>
    <w:lvl w:ilvl="7" w:tplc="C8003C70">
      <w:numFmt w:val="bullet"/>
      <w:lvlText w:val="•"/>
      <w:lvlJc w:val="left"/>
      <w:pPr>
        <w:ind w:left="5052" w:hanging="103"/>
      </w:pPr>
      <w:rPr>
        <w:rFonts w:hint="default"/>
        <w:lang w:val="en-US" w:eastAsia="en-US" w:bidi="ar-SA"/>
      </w:rPr>
    </w:lvl>
    <w:lvl w:ilvl="8" w:tplc="FD624802">
      <w:numFmt w:val="bullet"/>
      <w:lvlText w:val="•"/>
      <w:lvlJc w:val="left"/>
      <w:pPr>
        <w:ind w:left="5694" w:hanging="103"/>
      </w:pPr>
      <w:rPr>
        <w:rFonts w:hint="default"/>
        <w:lang w:val="en-US" w:eastAsia="en-US" w:bidi="ar-SA"/>
      </w:rPr>
    </w:lvl>
  </w:abstractNum>
  <w:abstractNum w:abstractNumId="12" w15:restartNumberingAfterBreak="0">
    <w:nsid w:val="6B8D48B9"/>
    <w:multiLevelType w:val="hybridMultilevel"/>
    <w:tmpl w:val="57967368"/>
    <w:lvl w:ilvl="0" w:tplc="BF64E716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spacing w:val="0"/>
        <w:w w:val="100"/>
        <w:sz w:val="22"/>
        <w:szCs w:val="22"/>
        <w:lang w:val="en-US" w:eastAsia="en-US" w:bidi="ar-SA"/>
      </w:rPr>
    </w:lvl>
    <w:lvl w:ilvl="1" w:tplc="BC26AF22">
      <w:numFmt w:val="bullet"/>
      <w:lvlText w:val="•"/>
      <w:lvlJc w:val="left"/>
      <w:pPr>
        <w:ind w:left="1435" w:hanging="361"/>
      </w:pPr>
      <w:rPr>
        <w:rFonts w:hint="default"/>
        <w:lang w:val="en-US" w:eastAsia="en-US" w:bidi="ar-SA"/>
      </w:rPr>
    </w:lvl>
    <w:lvl w:ilvl="2" w:tplc="541ABEF8">
      <w:numFmt w:val="bullet"/>
      <w:lvlText w:val="•"/>
      <w:lvlJc w:val="left"/>
      <w:pPr>
        <w:ind w:left="2051" w:hanging="361"/>
      </w:pPr>
      <w:rPr>
        <w:rFonts w:hint="default"/>
        <w:lang w:val="en-US" w:eastAsia="en-US" w:bidi="ar-SA"/>
      </w:rPr>
    </w:lvl>
    <w:lvl w:ilvl="3" w:tplc="B6B83B32">
      <w:numFmt w:val="bullet"/>
      <w:lvlText w:val="•"/>
      <w:lvlJc w:val="left"/>
      <w:pPr>
        <w:ind w:left="2667" w:hanging="361"/>
      </w:pPr>
      <w:rPr>
        <w:rFonts w:hint="default"/>
        <w:lang w:val="en-US" w:eastAsia="en-US" w:bidi="ar-SA"/>
      </w:rPr>
    </w:lvl>
    <w:lvl w:ilvl="4" w:tplc="5D7AA12A">
      <w:numFmt w:val="bullet"/>
      <w:lvlText w:val="•"/>
      <w:lvlJc w:val="left"/>
      <w:pPr>
        <w:ind w:left="3283" w:hanging="361"/>
      </w:pPr>
      <w:rPr>
        <w:rFonts w:hint="default"/>
        <w:lang w:val="en-US" w:eastAsia="en-US" w:bidi="ar-SA"/>
      </w:rPr>
    </w:lvl>
    <w:lvl w:ilvl="5" w:tplc="3DE01124">
      <w:numFmt w:val="bullet"/>
      <w:lvlText w:val="•"/>
      <w:lvlJc w:val="left"/>
      <w:pPr>
        <w:ind w:left="3899" w:hanging="361"/>
      </w:pPr>
      <w:rPr>
        <w:rFonts w:hint="default"/>
        <w:lang w:val="en-US" w:eastAsia="en-US" w:bidi="ar-SA"/>
      </w:rPr>
    </w:lvl>
    <w:lvl w:ilvl="6" w:tplc="0E14572E">
      <w:numFmt w:val="bullet"/>
      <w:lvlText w:val="•"/>
      <w:lvlJc w:val="left"/>
      <w:pPr>
        <w:ind w:left="4514" w:hanging="361"/>
      </w:pPr>
      <w:rPr>
        <w:rFonts w:hint="default"/>
        <w:lang w:val="en-US" w:eastAsia="en-US" w:bidi="ar-SA"/>
      </w:rPr>
    </w:lvl>
    <w:lvl w:ilvl="7" w:tplc="01EAC652">
      <w:numFmt w:val="bullet"/>
      <w:lvlText w:val="•"/>
      <w:lvlJc w:val="left"/>
      <w:pPr>
        <w:ind w:left="5130" w:hanging="361"/>
      </w:pPr>
      <w:rPr>
        <w:rFonts w:hint="default"/>
        <w:lang w:val="en-US" w:eastAsia="en-US" w:bidi="ar-SA"/>
      </w:rPr>
    </w:lvl>
    <w:lvl w:ilvl="8" w:tplc="AB184266">
      <w:numFmt w:val="bullet"/>
      <w:lvlText w:val="•"/>
      <w:lvlJc w:val="left"/>
      <w:pPr>
        <w:ind w:left="5746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6C9B400C"/>
    <w:multiLevelType w:val="hybridMultilevel"/>
    <w:tmpl w:val="E23CAEE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2260E"/>
    <w:multiLevelType w:val="hybridMultilevel"/>
    <w:tmpl w:val="C0C6E46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0A003A"/>
    <w:multiLevelType w:val="hybridMultilevel"/>
    <w:tmpl w:val="9FEA66BE"/>
    <w:lvl w:ilvl="0" w:tplc="EB46692C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spacing w:val="0"/>
        <w:w w:val="100"/>
        <w:sz w:val="22"/>
        <w:szCs w:val="22"/>
        <w:lang w:val="en-US" w:eastAsia="en-US" w:bidi="ar-SA"/>
      </w:rPr>
    </w:lvl>
    <w:lvl w:ilvl="1" w:tplc="3CB0B222">
      <w:numFmt w:val="bullet"/>
      <w:lvlText w:val="•"/>
      <w:lvlJc w:val="left"/>
      <w:pPr>
        <w:ind w:left="1435" w:hanging="361"/>
      </w:pPr>
      <w:rPr>
        <w:rFonts w:hint="default"/>
        <w:lang w:val="en-US" w:eastAsia="en-US" w:bidi="ar-SA"/>
      </w:rPr>
    </w:lvl>
    <w:lvl w:ilvl="2" w:tplc="2EDC12D0">
      <w:numFmt w:val="bullet"/>
      <w:lvlText w:val="•"/>
      <w:lvlJc w:val="left"/>
      <w:pPr>
        <w:ind w:left="2051" w:hanging="361"/>
      </w:pPr>
      <w:rPr>
        <w:rFonts w:hint="default"/>
        <w:lang w:val="en-US" w:eastAsia="en-US" w:bidi="ar-SA"/>
      </w:rPr>
    </w:lvl>
    <w:lvl w:ilvl="3" w:tplc="36C224EA">
      <w:numFmt w:val="bullet"/>
      <w:lvlText w:val="•"/>
      <w:lvlJc w:val="left"/>
      <w:pPr>
        <w:ind w:left="2667" w:hanging="361"/>
      </w:pPr>
      <w:rPr>
        <w:rFonts w:hint="default"/>
        <w:lang w:val="en-US" w:eastAsia="en-US" w:bidi="ar-SA"/>
      </w:rPr>
    </w:lvl>
    <w:lvl w:ilvl="4" w:tplc="A37E935E">
      <w:numFmt w:val="bullet"/>
      <w:lvlText w:val="•"/>
      <w:lvlJc w:val="left"/>
      <w:pPr>
        <w:ind w:left="3283" w:hanging="361"/>
      </w:pPr>
      <w:rPr>
        <w:rFonts w:hint="default"/>
        <w:lang w:val="en-US" w:eastAsia="en-US" w:bidi="ar-SA"/>
      </w:rPr>
    </w:lvl>
    <w:lvl w:ilvl="5" w:tplc="247043F0">
      <w:numFmt w:val="bullet"/>
      <w:lvlText w:val="•"/>
      <w:lvlJc w:val="left"/>
      <w:pPr>
        <w:ind w:left="3899" w:hanging="361"/>
      </w:pPr>
      <w:rPr>
        <w:rFonts w:hint="default"/>
        <w:lang w:val="en-US" w:eastAsia="en-US" w:bidi="ar-SA"/>
      </w:rPr>
    </w:lvl>
    <w:lvl w:ilvl="6" w:tplc="C0AAC78C">
      <w:numFmt w:val="bullet"/>
      <w:lvlText w:val="•"/>
      <w:lvlJc w:val="left"/>
      <w:pPr>
        <w:ind w:left="4514" w:hanging="361"/>
      </w:pPr>
      <w:rPr>
        <w:rFonts w:hint="default"/>
        <w:lang w:val="en-US" w:eastAsia="en-US" w:bidi="ar-SA"/>
      </w:rPr>
    </w:lvl>
    <w:lvl w:ilvl="7" w:tplc="E73C9236">
      <w:numFmt w:val="bullet"/>
      <w:lvlText w:val="•"/>
      <w:lvlJc w:val="left"/>
      <w:pPr>
        <w:ind w:left="5130" w:hanging="361"/>
      </w:pPr>
      <w:rPr>
        <w:rFonts w:hint="default"/>
        <w:lang w:val="en-US" w:eastAsia="en-US" w:bidi="ar-SA"/>
      </w:rPr>
    </w:lvl>
    <w:lvl w:ilvl="8" w:tplc="C15C765C">
      <w:numFmt w:val="bullet"/>
      <w:lvlText w:val="•"/>
      <w:lvlJc w:val="left"/>
      <w:pPr>
        <w:ind w:left="5746" w:hanging="361"/>
      </w:pPr>
      <w:rPr>
        <w:rFonts w:hint="default"/>
        <w:lang w:val="en-US" w:eastAsia="en-US" w:bidi="ar-SA"/>
      </w:rPr>
    </w:lvl>
  </w:abstractNum>
  <w:abstractNum w:abstractNumId="16" w15:restartNumberingAfterBreak="0">
    <w:nsid w:val="7D7411CA"/>
    <w:multiLevelType w:val="hybridMultilevel"/>
    <w:tmpl w:val="370292AA"/>
    <w:lvl w:ilvl="0" w:tplc="0EF04A88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spacing w:val="0"/>
        <w:w w:val="100"/>
        <w:sz w:val="22"/>
        <w:szCs w:val="22"/>
        <w:lang w:val="en-US" w:eastAsia="en-US" w:bidi="ar-SA"/>
      </w:rPr>
    </w:lvl>
    <w:lvl w:ilvl="1" w:tplc="CEBA3DFE">
      <w:numFmt w:val="bullet"/>
      <w:lvlText w:val="•"/>
      <w:lvlJc w:val="left"/>
      <w:pPr>
        <w:ind w:left="1435" w:hanging="361"/>
      </w:pPr>
      <w:rPr>
        <w:rFonts w:hint="default"/>
        <w:lang w:val="en-US" w:eastAsia="en-US" w:bidi="ar-SA"/>
      </w:rPr>
    </w:lvl>
    <w:lvl w:ilvl="2" w:tplc="C4126AE2">
      <w:numFmt w:val="bullet"/>
      <w:lvlText w:val="•"/>
      <w:lvlJc w:val="left"/>
      <w:pPr>
        <w:ind w:left="2051" w:hanging="361"/>
      </w:pPr>
      <w:rPr>
        <w:rFonts w:hint="default"/>
        <w:lang w:val="en-US" w:eastAsia="en-US" w:bidi="ar-SA"/>
      </w:rPr>
    </w:lvl>
    <w:lvl w:ilvl="3" w:tplc="C344BAEC">
      <w:numFmt w:val="bullet"/>
      <w:lvlText w:val="•"/>
      <w:lvlJc w:val="left"/>
      <w:pPr>
        <w:ind w:left="2667" w:hanging="361"/>
      </w:pPr>
      <w:rPr>
        <w:rFonts w:hint="default"/>
        <w:lang w:val="en-US" w:eastAsia="en-US" w:bidi="ar-SA"/>
      </w:rPr>
    </w:lvl>
    <w:lvl w:ilvl="4" w:tplc="86480E66">
      <w:numFmt w:val="bullet"/>
      <w:lvlText w:val="•"/>
      <w:lvlJc w:val="left"/>
      <w:pPr>
        <w:ind w:left="3283" w:hanging="361"/>
      </w:pPr>
      <w:rPr>
        <w:rFonts w:hint="default"/>
        <w:lang w:val="en-US" w:eastAsia="en-US" w:bidi="ar-SA"/>
      </w:rPr>
    </w:lvl>
    <w:lvl w:ilvl="5" w:tplc="D1985FAE">
      <w:numFmt w:val="bullet"/>
      <w:lvlText w:val="•"/>
      <w:lvlJc w:val="left"/>
      <w:pPr>
        <w:ind w:left="3899" w:hanging="361"/>
      </w:pPr>
      <w:rPr>
        <w:rFonts w:hint="default"/>
        <w:lang w:val="en-US" w:eastAsia="en-US" w:bidi="ar-SA"/>
      </w:rPr>
    </w:lvl>
    <w:lvl w:ilvl="6" w:tplc="264CA5FE">
      <w:numFmt w:val="bullet"/>
      <w:lvlText w:val="•"/>
      <w:lvlJc w:val="left"/>
      <w:pPr>
        <w:ind w:left="4514" w:hanging="361"/>
      </w:pPr>
      <w:rPr>
        <w:rFonts w:hint="default"/>
        <w:lang w:val="en-US" w:eastAsia="en-US" w:bidi="ar-SA"/>
      </w:rPr>
    </w:lvl>
    <w:lvl w:ilvl="7" w:tplc="A66E6800">
      <w:numFmt w:val="bullet"/>
      <w:lvlText w:val="•"/>
      <w:lvlJc w:val="left"/>
      <w:pPr>
        <w:ind w:left="5130" w:hanging="361"/>
      </w:pPr>
      <w:rPr>
        <w:rFonts w:hint="default"/>
        <w:lang w:val="en-US" w:eastAsia="en-US" w:bidi="ar-SA"/>
      </w:rPr>
    </w:lvl>
    <w:lvl w:ilvl="8" w:tplc="5E181654">
      <w:numFmt w:val="bullet"/>
      <w:lvlText w:val="•"/>
      <w:lvlJc w:val="left"/>
      <w:pPr>
        <w:ind w:left="5746" w:hanging="361"/>
      </w:pPr>
      <w:rPr>
        <w:rFonts w:hint="default"/>
        <w:lang w:val="en-US" w:eastAsia="en-US" w:bidi="ar-SA"/>
      </w:rPr>
    </w:lvl>
  </w:abstractNum>
  <w:num w:numId="1" w16cid:durableId="443505549">
    <w:abstractNumId w:val="6"/>
  </w:num>
  <w:num w:numId="2" w16cid:durableId="1172990512">
    <w:abstractNumId w:val="12"/>
  </w:num>
  <w:num w:numId="3" w16cid:durableId="579488931">
    <w:abstractNumId w:val="2"/>
  </w:num>
  <w:num w:numId="4" w16cid:durableId="1493990771">
    <w:abstractNumId w:val="9"/>
  </w:num>
  <w:num w:numId="5" w16cid:durableId="228852019">
    <w:abstractNumId w:val="0"/>
  </w:num>
  <w:num w:numId="6" w16cid:durableId="364524025">
    <w:abstractNumId w:val="5"/>
  </w:num>
  <w:num w:numId="7" w16cid:durableId="515996773">
    <w:abstractNumId w:val="7"/>
  </w:num>
  <w:num w:numId="8" w16cid:durableId="376242593">
    <w:abstractNumId w:val="8"/>
  </w:num>
  <w:num w:numId="9" w16cid:durableId="174851723">
    <w:abstractNumId w:val="4"/>
  </w:num>
  <w:num w:numId="10" w16cid:durableId="458914022">
    <w:abstractNumId w:val="10"/>
  </w:num>
  <w:num w:numId="11" w16cid:durableId="1127821997">
    <w:abstractNumId w:val="11"/>
  </w:num>
  <w:num w:numId="12" w16cid:durableId="1681394114">
    <w:abstractNumId w:val="16"/>
  </w:num>
  <w:num w:numId="13" w16cid:durableId="1631011882">
    <w:abstractNumId w:val="1"/>
  </w:num>
  <w:num w:numId="14" w16cid:durableId="1306396810">
    <w:abstractNumId w:val="15"/>
  </w:num>
  <w:num w:numId="15" w16cid:durableId="200869099">
    <w:abstractNumId w:val="14"/>
  </w:num>
  <w:num w:numId="16" w16cid:durableId="1186095867">
    <w:abstractNumId w:val="13"/>
  </w:num>
  <w:num w:numId="17" w16cid:durableId="10035555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532"/>
    <w:rsid w:val="000547B9"/>
    <w:rsid w:val="0019140C"/>
    <w:rsid w:val="002F2A7C"/>
    <w:rsid w:val="0049493D"/>
    <w:rsid w:val="004F4FCD"/>
    <w:rsid w:val="00780422"/>
    <w:rsid w:val="00A34AE7"/>
    <w:rsid w:val="00BB041B"/>
    <w:rsid w:val="00C96532"/>
    <w:rsid w:val="00F8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D85FE"/>
  <w15:docId w15:val="{E3E172FB-F32E-43BF-BF89-79AEA3F4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9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  <w:style w:type="character" w:styleId="PlaceholderText">
    <w:name w:val="Placeholder Text"/>
    <w:basedOn w:val="DefaultParagraphFont"/>
    <w:uiPriority w:val="99"/>
    <w:semiHidden/>
    <w:rsid w:val="00F8404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2625</Words>
  <Characters>14967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PANCHALI SENGUPTA</dc:creator>
  <cp:lastModifiedBy>Divya Anandam</cp:lastModifiedBy>
  <cp:revision>2</cp:revision>
  <dcterms:created xsi:type="dcterms:W3CDTF">2024-06-06T16:01:00Z</dcterms:created>
  <dcterms:modified xsi:type="dcterms:W3CDTF">2024-06-06T16:01:00Z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2024-06-06T00:00:00Z</vt:filetime>
  </property>
</Properties>
</file>